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eastAsiaTheme="minorHAnsi" w:hAnsi="Times New Roman" w:cstheme="minorBidi"/>
          <w:b/>
          <w:i/>
          <w:sz w:val="32"/>
          <w:szCs w:val="32"/>
          <w:lang w:val="uk-UA"/>
        </w:rPr>
        <w:id w:val="-1040120134"/>
        <w:docPartObj>
          <w:docPartGallery w:val="Cover Pages"/>
          <w:docPartUnique/>
        </w:docPartObj>
      </w:sdtPr>
      <w:sdtEndPr>
        <w:rPr>
          <w:b w:val="0"/>
          <w:i w:val="0"/>
          <w:sz w:val="28"/>
          <w:szCs w:val="28"/>
        </w:rPr>
      </w:sdtEndPr>
      <w:sdtContent>
        <w:p w:rsidR="002E5937" w:rsidRPr="00D4363E" w:rsidRDefault="002E5937" w:rsidP="001257BA">
          <w:pPr>
            <w:pStyle w:val="a7"/>
            <w:tabs>
              <w:tab w:val="left" w:pos="4820"/>
            </w:tabs>
            <w:spacing w:before="120" w:after="0" w:afterAutospacing="0"/>
            <w:ind w:left="0" w:right="-1"/>
            <w:contextualSpacing/>
            <w:jc w:val="center"/>
            <w:rPr>
              <w:rFonts w:ascii="Times New Roman" w:hAnsi="Times New Roman"/>
              <w:sz w:val="24"/>
              <w:szCs w:val="32"/>
              <w:lang w:val="uk-UA"/>
            </w:rPr>
          </w:pPr>
          <w:r w:rsidRPr="00D4363E">
            <w:rPr>
              <w:rFonts w:ascii="Times New Roman" w:hAnsi="Times New Roman"/>
              <w:sz w:val="24"/>
              <w:szCs w:val="32"/>
              <w:lang w:val="uk-UA"/>
            </w:rPr>
            <w:t>У</w:t>
          </w:r>
          <w:r w:rsidR="00C710B3" w:rsidRPr="00D4363E">
            <w:rPr>
              <w:rFonts w:ascii="Times New Roman" w:hAnsi="Times New Roman"/>
              <w:sz w:val="24"/>
              <w:szCs w:val="32"/>
              <w:lang w:val="uk-UA"/>
            </w:rPr>
            <w:t>ПРАВЛІННЯ ОСВІТИ І НАУКИ ЧЕРНІГІВСЬКОЇ</w:t>
          </w:r>
          <w:r w:rsidR="000567DC" w:rsidRPr="00D4363E">
            <w:rPr>
              <w:rFonts w:ascii="Times New Roman" w:hAnsi="Times New Roman"/>
              <w:sz w:val="24"/>
              <w:szCs w:val="32"/>
              <w:lang w:val="uk-UA"/>
            </w:rPr>
            <w:t xml:space="preserve"> </w:t>
          </w:r>
          <w:r w:rsidR="0088210A" w:rsidRPr="00D4363E">
            <w:rPr>
              <w:rFonts w:ascii="Times New Roman" w:hAnsi="Times New Roman"/>
              <w:sz w:val="24"/>
              <w:szCs w:val="32"/>
              <w:lang w:val="uk-UA"/>
            </w:rPr>
            <w:t>О</w:t>
          </w:r>
          <w:r w:rsidR="00C710B3" w:rsidRPr="00D4363E">
            <w:rPr>
              <w:rFonts w:ascii="Times New Roman" w:hAnsi="Times New Roman"/>
              <w:sz w:val="24"/>
              <w:szCs w:val="32"/>
              <w:lang w:val="uk-UA"/>
            </w:rPr>
            <w:t>БЛДЕРЖАДМІНІСТРАЦІЇ</w:t>
          </w:r>
        </w:p>
        <w:p w:rsidR="00D4363E" w:rsidRDefault="00D4363E" w:rsidP="001257BA">
          <w:pPr>
            <w:pStyle w:val="a7"/>
            <w:spacing w:before="120" w:after="0" w:afterAutospacing="0"/>
            <w:ind w:left="0" w:right="-1"/>
            <w:contextualSpacing/>
            <w:jc w:val="center"/>
            <w:rPr>
              <w:rFonts w:ascii="Times New Roman" w:hAnsi="Times New Roman"/>
              <w:sz w:val="24"/>
              <w:szCs w:val="32"/>
              <w:lang w:val="uk-UA"/>
            </w:rPr>
          </w:pPr>
        </w:p>
        <w:p w:rsidR="001257BA" w:rsidRDefault="000567DC" w:rsidP="001257BA">
          <w:pPr>
            <w:pStyle w:val="a7"/>
            <w:spacing w:before="120" w:after="0" w:afterAutospacing="0"/>
            <w:ind w:left="0" w:right="-1"/>
            <w:contextualSpacing/>
            <w:jc w:val="center"/>
            <w:rPr>
              <w:rFonts w:ascii="Times New Roman" w:hAnsi="Times New Roman"/>
              <w:sz w:val="24"/>
              <w:szCs w:val="32"/>
              <w:lang w:val="uk-UA"/>
            </w:rPr>
          </w:pPr>
          <w:r w:rsidRPr="004017FF">
            <w:rPr>
              <w:rFonts w:ascii="Times New Roman" w:hAnsi="Times New Roman"/>
              <w:sz w:val="24"/>
              <w:szCs w:val="32"/>
              <w:lang w:val="uk-UA"/>
            </w:rPr>
            <w:t>ЧЕРНІГІВСЬКИЙ ОБЛАСНИЙ</w:t>
          </w:r>
          <w:r w:rsidR="004017FF">
            <w:rPr>
              <w:rFonts w:ascii="Times New Roman" w:hAnsi="Times New Roman"/>
              <w:sz w:val="24"/>
              <w:szCs w:val="32"/>
              <w:lang w:val="uk-UA"/>
            </w:rPr>
            <w:t xml:space="preserve"> </w:t>
          </w:r>
          <w:r w:rsidR="001257BA">
            <w:rPr>
              <w:rFonts w:ascii="Times New Roman" w:hAnsi="Times New Roman"/>
              <w:sz w:val="24"/>
              <w:szCs w:val="32"/>
              <w:lang w:val="uk-UA"/>
            </w:rPr>
            <w:t>ІНСТИТУТ ПІСЛЯДИПЛОМНОЇ ПЕДАГО</w:t>
          </w:r>
          <w:r w:rsidR="001257BA" w:rsidRPr="004017FF">
            <w:rPr>
              <w:rFonts w:ascii="Times New Roman" w:hAnsi="Times New Roman"/>
              <w:sz w:val="24"/>
              <w:szCs w:val="32"/>
              <w:lang w:val="uk-UA"/>
            </w:rPr>
            <w:t>ГІЧНОЇ ОСВІТИ</w:t>
          </w:r>
          <w:r w:rsidR="001257BA" w:rsidRPr="001257BA">
            <w:rPr>
              <w:rFonts w:ascii="Times New Roman" w:hAnsi="Times New Roman"/>
              <w:sz w:val="24"/>
              <w:szCs w:val="32"/>
              <w:lang w:val="uk-UA"/>
            </w:rPr>
            <w:t xml:space="preserve"> </w:t>
          </w:r>
          <w:r w:rsidR="001257BA" w:rsidRPr="004017FF">
            <w:rPr>
              <w:rFonts w:ascii="Times New Roman" w:hAnsi="Times New Roman"/>
              <w:sz w:val="24"/>
              <w:szCs w:val="32"/>
              <w:lang w:val="uk-UA"/>
            </w:rPr>
            <w:t>ІМЕНІ К.Д. УШИНСЬКОГО</w:t>
          </w:r>
        </w:p>
        <w:p w:rsidR="001257BA" w:rsidRDefault="001257BA" w:rsidP="001257BA">
          <w:pPr>
            <w:pStyle w:val="a7"/>
            <w:spacing w:before="120" w:after="0" w:afterAutospacing="0"/>
            <w:ind w:left="0" w:right="-1"/>
            <w:contextualSpacing/>
            <w:jc w:val="center"/>
            <w:rPr>
              <w:rFonts w:ascii="Times New Roman" w:hAnsi="Times New Roman"/>
              <w:sz w:val="24"/>
              <w:szCs w:val="32"/>
              <w:lang w:val="uk-UA"/>
            </w:rPr>
          </w:pPr>
        </w:p>
        <w:p w:rsidR="00B1440F" w:rsidRDefault="00D4363E" w:rsidP="001257BA">
          <w:pPr>
            <w:pStyle w:val="a7"/>
            <w:spacing w:before="120" w:after="0" w:afterAutospacing="0"/>
            <w:ind w:left="0" w:right="-1"/>
            <w:contextualSpacing/>
            <w:jc w:val="center"/>
            <w:rPr>
              <w:rFonts w:ascii="Times New Roman" w:hAnsi="Times New Roman"/>
              <w:sz w:val="24"/>
              <w:szCs w:val="32"/>
              <w:lang w:val="uk-UA"/>
            </w:rPr>
          </w:pPr>
          <w:r>
            <w:rPr>
              <w:rFonts w:ascii="Times New Roman" w:hAnsi="Times New Roman"/>
              <w:sz w:val="24"/>
              <w:szCs w:val="32"/>
              <w:lang w:val="uk-UA"/>
            </w:rPr>
            <w:t>КОМУНАЛЬНИЙ ПОЗАШКІЛЬНИЙ</w:t>
          </w:r>
          <w:r w:rsidR="001257BA">
            <w:rPr>
              <w:rFonts w:ascii="Times New Roman" w:hAnsi="Times New Roman"/>
              <w:sz w:val="24"/>
              <w:szCs w:val="32"/>
              <w:lang w:val="uk-UA"/>
            </w:rPr>
            <w:t xml:space="preserve"> Н</w:t>
          </w:r>
          <w:r>
            <w:rPr>
              <w:rFonts w:ascii="Times New Roman" w:hAnsi="Times New Roman"/>
              <w:sz w:val="24"/>
              <w:szCs w:val="32"/>
              <w:lang w:val="uk-UA"/>
            </w:rPr>
            <w:t xml:space="preserve">АВЧАЛЬНИЙ ЗАКЛАД </w:t>
          </w:r>
        </w:p>
        <w:p w:rsidR="000567DC" w:rsidRDefault="00D4363E" w:rsidP="001257BA">
          <w:pPr>
            <w:pStyle w:val="a7"/>
            <w:spacing w:before="120" w:after="0" w:afterAutospacing="0"/>
            <w:ind w:left="0" w:right="-1"/>
            <w:contextualSpacing/>
            <w:jc w:val="center"/>
            <w:rPr>
              <w:rFonts w:ascii="Times New Roman" w:hAnsi="Times New Roman"/>
              <w:sz w:val="24"/>
              <w:szCs w:val="32"/>
              <w:lang w:val="uk-UA"/>
            </w:rPr>
          </w:pPr>
          <w:r>
            <w:rPr>
              <w:rFonts w:ascii="Times New Roman" w:hAnsi="Times New Roman"/>
              <w:sz w:val="24"/>
              <w:szCs w:val="32"/>
              <w:lang w:val="uk-UA"/>
            </w:rPr>
            <w:t>«ЦЕНТР</w:t>
          </w:r>
          <w:r w:rsidR="00B1440F">
            <w:rPr>
              <w:rFonts w:ascii="Times New Roman" w:hAnsi="Times New Roman"/>
              <w:sz w:val="24"/>
              <w:szCs w:val="32"/>
              <w:lang w:val="uk-UA"/>
            </w:rPr>
            <w:t xml:space="preserve"> </w:t>
          </w:r>
          <w:r>
            <w:rPr>
              <w:rFonts w:ascii="Times New Roman" w:hAnsi="Times New Roman"/>
              <w:sz w:val="24"/>
              <w:szCs w:val="32"/>
              <w:lang w:val="uk-UA"/>
            </w:rPr>
            <w:t xml:space="preserve"> НАЦІОНАЛЬНО-ПАТРІОТИЧНОГОВИХОВАННЯ, ТУРИЗМУ ТА</w:t>
          </w:r>
        </w:p>
        <w:p w:rsidR="00D4363E" w:rsidRPr="004017FF" w:rsidRDefault="00D4363E" w:rsidP="001257BA">
          <w:pPr>
            <w:pStyle w:val="a7"/>
            <w:spacing w:before="120" w:after="0" w:afterAutospacing="0"/>
            <w:ind w:left="0" w:right="-1"/>
            <w:contextualSpacing/>
            <w:jc w:val="center"/>
            <w:rPr>
              <w:rFonts w:ascii="Times New Roman" w:hAnsi="Times New Roman"/>
              <w:sz w:val="24"/>
              <w:szCs w:val="32"/>
              <w:lang w:val="uk-UA"/>
            </w:rPr>
          </w:pPr>
          <w:r>
            <w:rPr>
              <w:rFonts w:ascii="Times New Roman" w:hAnsi="Times New Roman"/>
              <w:sz w:val="24"/>
              <w:szCs w:val="32"/>
              <w:lang w:val="uk-UA"/>
            </w:rPr>
            <w:t>КРАЄЗНАВСТВА УЧНІВСЬКОЇ МОЛОДІ»</w:t>
          </w:r>
        </w:p>
        <w:p w:rsidR="002E5937" w:rsidRPr="004017FF" w:rsidRDefault="002E5937" w:rsidP="004017FF">
          <w:pPr>
            <w:pStyle w:val="a7"/>
            <w:spacing w:before="120" w:after="0" w:afterAutospacing="0"/>
            <w:ind w:left="0" w:right="-1"/>
            <w:contextualSpacing/>
            <w:jc w:val="center"/>
            <w:rPr>
              <w:rFonts w:ascii="Times New Roman" w:hAnsi="Times New Roman"/>
              <w:b/>
              <w:i/>
              <w:sz w:val="24"/>
              <w:szCs w:val="32"/>
              <w:lang w:val="uk-UA"/>
            </w:rPr>
          </w:pPr>
        </w:p>
        <w:p w:rsidR="002E5937" w:rsidRPr="00E25B9E" w:rsidRDefault="002E5937" w:rsidP="00B134A4">
          <w:pPr>
            <w:pStyle w:val="a7"/>
            <w:spacing w:before="120" w:after="0" w:afterAutospacing="0"/>
            <w:ind w:left="0" w:right="-1" w:firstLine="709"/>
            <w:contextualSpacing/>
            <w:jc w:val="center"/>
            <w:rPr>
              <w:rFonts w:ascii="Times New Roman" w:hAnsi="Times New Roman"/>
              <w:b/>
              <w:i/>
              <w:sz w:val="28"/>
              <w:szCs w:val="32"/>
              <w:lang w:val="uk-UA"/>
            </w:rPr>
          </w:pPr>
        </w:p>
        <w:tbl>
          <w:tblPr>
            <w:tblStyle w:val="ab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927"/>
            <w:gridCol w:w="4927"/>
          </w:tblGrid>
          <w:tr w:rsidR="001257BA" w:rsidTr="001257BA">
            <w:tc>
              <w:tcPr>
                <w:tcW w:w="4927" w:type="dxa"/>
              </w:tcPr>
              <w:p w:rsidR="001257BA" w:rsidRPr="00B1440F" w:rsidRDefault="001257BA" w:rsidP="001257BA">
                <w:pPr>
                  <w:spacing w:before="120"/>
                  <w:contextualSpacing/>
                  <w:jc w:val="both"/>
                  <w:rPr>
                    <w:szCs w:val="28"/>
                    <w:lang w:val="uk-UA"/>
                  </w:rPr>
                </w:pPr>
                <w:r w:rsidRPr="00B1440F">
                  <w:rPr>
                    <w:szCs w:val="28"/>
                    <w:lang w:val="uk-UA"/>
                  </w:rPr>
                  <w:t xml:space="preserve">Погоджено </w:t>
                </w:r>
              </w:p>
              <w:p w:rsidR="001257BA" w:rsidRPr="00B1440F" w:rsidRDefault="001257BA" w:rsidP="001257BA">
                <w:pPr>
                  <w:spacing w:before="120"/>
                  <w:contextualSpacing/>
                  <w:jc w:val="both"/>
                  <w:rPr>
                    <w:szCs w:val="28"/>
                    <w:lang w:val="uk-UA"/>
                  </w:rPr>
                </w:pPr>
              </w:p>
              <w:p w:rsidR="001257BA" w:rsidRPr="00B1440F" w:rsidRDefault="001257BA" w:rsidP="00B1440F">
                <w:pPr>
                  <w:spacing w:before="120"/>
                  <w:contextualSpacing/>
                  <w:jc w:val="left"/>
                  <w:rPr>
                    <w:szCs w:val="28"/>
                    <w:lang w:val="uk-UA"/>
                  </w:rPr>
                </w:pPr>
                <w:r w:rsidRPr="00B1440F">
                  <w:rPr>
                    <w:szCs w:val="28"/>
                    <w:lang w:val="uk-UA"/>
                  </w:rPr>
                  <w:t xml:space="preserve">Протокол засідання науково- методичної ради Чернігівського </w:t>
                </w:r>
              </w:p>
              <w:p w:rsidR="001257BA" w:rsidRPr="00B1440F" w:rsidRDefault="001257BA" w:rsidP="00B1440F">
                <w:pPr>
                  <w:spacing w:before="120"/>
                  <w:contextualSpacing/>
                  <w:jc w:val="left"/>
                  <w:rPr>
                    <w:szCs w:val="28"/>
                    <w:lang w:val="uk-UA"/>
                  </w:rPr>
                </w:pPr>
                <w:r w:rsidRPr="00B1440F">
                  <w:rPr>
                    <w:szCs w:val="28"/>
                    <w:lang w:val="uk-UA"/>
                  </w:rPr>
                  <w:t xml:space="preserve">обласного інституту післядипломної </w:t>
                </w:r>
              </w:p>
              <w:p w:rsidR="001257BA" w:rsidRPr="00B1440F" w:rsidRDefault="001257BA" w:rsidP="00B1440F">
                <w:pPr>
                  <w:spacing w:before="120"/>
                  <w:contextualSpacing/>
                  <w:jc w:val="left"/>
                  <w:rPr>
                    <w:szCs w:val="28"/>
                    <w:lang w:val="uk-UA"/>
                  </w:rPr>
                </w:pPr>
                <w:r w:rsidRPr="00B1440F">
                  <w:rPr>
                    <w:szCs w:val="28"/>
                    <w:lang w:val="uk-UA"/>
                  </w:rPr>
                  <w:t>педагогічної</w:t>
                </w:r>
                <w:r w:rsidR="00B1440F" w:rsidRPr="00B1440F">
                  <w:rPr>
                    <w:szCs w:val="28"/>
                    <w:lang w:val="uk-UA"/>
                  </w:rPr>
                  <w:t xml:space="preserve"> </w:t>
                </w:r>
                <w:r w:rsidRPr="00B1440F">
                  <w:rPr>
                    <w:szCs w:val="28"/>
                    <w:lang w:val="uk-UA"/>
                  </w:rPr>
                  <w:t xml:space="preserve">освіти </w:t>
                </w:r>
                <w:r w:rsidR="00B1440F">
                  <w:rPr>
                    <w:szCs w:val="28"/>
                    <w:lang w:val="uk-UA"/>
                  </w:rPr>
                  <w:t xml:space="preserve">                             </w:t>
                </w:r>
                <w:r w:rsidRPr="00B1440F">
                  <w:rPr>
                    <w:szCs w:val="28"/>
                    <w:lang w:val="uk-UA"/>
                  </w:rPr>
                  <w:t>ім. К.Д.</w:t>
                </w:r>
                <w:r w:rsidR="00B1440F">
                  <w:rPr>
                    <w:szCs w:val="28"/>
                    <w:lang w:val="uk-UA"/>
                  </w:rPr>
                  <w:t xml:space="preserve"> </w:t>
                </w:r>
                <w:r w:rsidRPr="00B1440F">
                  <w:rPr>
                    <w:szCs w:val="28"/>
                    <w:lang w:val="uk-UA"/>
                  </w:rPr>
                  <w:t>Ушинського</w:t>
                </w:r>
              </w:p>
              <w:p w:rsidR="001257BA" w:rsidRPr="0025717A" w:rsidRDefault="0025717A" w:rsidP="001257BA">
                <w:pPr>
                  <w:spacing w:before="120"/>
                  <w:contextualSpacing/>
                  <w:jc w:val="both"/>
                  <w:rPr>
                    <w:szCs w:val="28"/>
                    <w:u w:val="single"/>
                    <w:lang w:val="uk-UA"/>
                  </w:rPr>
                </w:pPr>
                <w:r w:rsidRPr="0025717A">
                  <w:rPr>
                    <w:szCs w:val="28"/>
                    <w:u w:val="single"/>
                    <w:lang w:val="uk-UA"/>
                  </w:rPr>
                  <w:t>28.09.2018</w:t>
                </w:r>
                <w:r>
                  <w:rPr>
                    <w:szCs w:val="28"/>
                    <w:u w:val="single"/>
                    <w:lang w:val="uk-UA"/>
                  </w:rPr>
                  <w:t xml:space="preserve"> № 03 </w:t>
                </w:r>
              </w:p>
              <w:p w:rsidR="001257BA" w:rsidRPr="00B1440F" w:rsidRDefault="001257BA" w:rsidP="001257BA">
                <w:pPr>
                  <w:spacing w:before="120"/>
                  <w:contextualSpacing/>
                  <w:jc w:val="both"/>
                  <w:rPr>
                    <w:szCs w:val="28"/>
                    <w:lang w:val="uk-UA"/>
                  </w:rPr>
                </w:pPr>
                <w:r w:rsidRPr="00B1440F">
                  <w:rPr>
                    <w:szCs w:val="28"/>
                    <w:lang w:val="uk-UA"/>
                  </w:rPr>
                  <w:t xml:space="preserve">                                                                            </w:t>
                </w:r>
              </w:p>
            </w:tc>
            <w:tc>
              <w:tcPr>
                <w:tcW w:w="4927" w:type="dxa"/>
              </w:tcPr>
              <w:p w:rsidR="001257BA" w:rsidRPr="00B1440F" w:rsidRDefault="001257BA" w:rsidP="001257BA">
                <w:pPr>
                  <w:spacing w:before="120"/>
                  <w:contextualSpacing/>
                  <w:jc w:val="both"/>
                  <w:rPr>
                    <w:szCs w:val="28"/>
                    <w:lang w:val="uk-UA"/>
                  </w:rPr>
                </w:pPr>
                <w:r w:rsidRPr="00B1440F">
                  <w:rPr>
                    <w:szCs w:val="28"/>
                    <w:lang w:val="uk-UA"/>
                  </w:rPr>
                  <w:t>Затверджено</w:t>
                </w:r>
              </w:p>
              <w:p w:rsidR="001257BA" w:rsidRPr="00B1440F" w:rsidRDefault="001257BA" w:rsidP="001257BA">
                <w:pPr>
                  <w:spacing w:before="120"/>
                  <w:contextualSpacing/>
                  <w:jc w:val="both"/>
                  <w:rPr>
                    <w:szCs w:val="28"/>
                    <w:lang w:val="uk-UA"/>
                  </w:rPr>
                </w:pPr>
              </w:p>
              <w:p w:rsidR="001257BA" w:rsidRPr="00B1440F" w:rsidRDefault="001257BA" w:rsidP="001257BA">
                <w:pPr>
                  <w:spacing w:before="120"/>
                  <w:contextualSpacing/>
                  <w:jc w:val="both"/>
                  <w:rPr>
                    <w:szCs w:val="28"/>
                    <w:lang w:val="uk-UA"/>
                  </w:rPr>
                </w:pPr>
                <w:r w:rsidRPr="00B1440F">
                  <w:rPr>
                    <w:szCs w:val="28"/>
                    <w:lang w:val="uk-UA"/>
                  </w:rPr>
                  <w:t>Наказ Управління освіти і науки</w:t>
                </w:r>
              </w:p>
              <w:p w:rsidR="001257BA" w:rsidRPr="00B1440F" w:rsidRDefault="001257BA" w:rsidP="001257BA">
                <w:pPr>
                  <w:spacing w:before="120"/>
                  <w:contextualSpacing/>
                  <w:jc w:val="both"/>
                  <w:rPr>
                    <w:szCs w:val="28"/>
                    <w:lang w:val="uk-UA"/>
                  </w:rPr>
                </w:pPr>
                <w:r w:rsidRPr="00B1440F">
                  <w:rPr>
                    <w:szCs w:val="28"/>
                    <w:lang w:val="uk-UA"/>
                  </w:rPr>
                  <w:t>Чернігівської облдержадміністрації</w:t>
                </w:r>
              </w:p>
              <w:p w:rsidR="001257BA" w:rsidRPr="00B1440F" w:rsidRDefault="001257BA" w:rsidP="001257BA">
                <w:pPr>
                  <w:spacing w:before="120"/>
                  <w:contextualSpacing/>
                  <w:jc w:val="both"/>
                  <w:rPr>
                    <w:szCs w:val="28"/>
                    <w:lang w:val="uk-UA"/>
                  </w:rPr>
                </w:pPr>
              </w:p>
              <w:p w:rsidR="001257BA" w:rsidRPr="00B1440F" w:rsidRDefault="001257BA" w:rsidP="001257BA">
                <w:pPr>
                  <w:spacing w:before="120"/>
                  <w:contextualSpacing/>
                  <w:jc w:val="both"/>
                  <w:rPr>
                    <w:szCs w:val="28"/>
                    <w:lang w:val="uk-UA"/>
                  </w:rPr>
                </w:pPr>
              </w:p>
              <w:p w:rsidR="001257BA" w:rsidRPr="00B1440F" w:rsidRDefault="001257BA" w:rsidP="001257BA">
                <w:pPr>
                  <w:spacing w:before="120"/>
                  <w:contextualSpacing/>
                  <w:jc w:val="both"/>
                  <w:rPr>
                    <w:szCs w:val="28"/>
                    <w:lang w:val="uk-UA"/>
                  </w:rPr>
                </w:pPr>
              </w:p>
              <w:p w:rsidR="001257BA" w:rsidRPr="00B1440F" w:rsidRDefault="001257BA" w:rsidP="001257BA">
                <w:pPr>
                  <w:spacing w:before="120"/>
                  <w:contextualSpacing/>
                  <w:jc w:val="both"/>
                  <w:rPr>
                    <w:sz w:val="16"/>
                    <w:szCs w:val="16"/>
                    <w:lang w:val="uk-UA"/>
                  </w:rPr>
                </w:pPr>
              </w:p>
              <w:p w:rsidR="0025717A" w:rsidRPr="0025717A" w:rsidRDefault="0025717A" w:rsidP="0025717A">
                <w:pPr>
                  <w:jc w:val="both"/>
                  <w:rPr>
                    <w:szCs w:val="28"/>
                    <w:u w:val="single"/>
                    <w:lang w:val="uk-UA"/>
                  </w:rPr>
                </w:pPr>
                <w:r w:rsidRPr="0025717A">
                  <w:rPr>
                    <w:szCs w:val="28"/>
                    <w:u w:val="single"/>
                    <w:lang w:val="uk-UA"/>
                  </w:rPr>
                  <w:t>29.10.2018 № 322</w:t>
                </w:r>
              </w:p>
              <w:p w:rsidR="001257BA" w:rsidRPr="00B1440F" w:rsidRDefault="001257BA" w:rsidP="001257BA">
                <w:pPr>
                  <w:spacing w:before="120"/>
                  <w:contextualSpacing/>
                  <w:jc w:val="both"/>
                  <w:rPr>
                    <w:szCs w:val="28"/>
                    <w:lang w:val="uk-UA"/>
                  </w:rPr>
                </w:pPr>
              </w:p>
              <w:p w:rsidR="001257BA" w:rsidRPr="00B1440F" w:rsidRDefault="001257BA" w:rsidP="00B134A4">
                <w:pPr>
                  <w:spacing w:before="120"/>
                  <w:contextualSpacing/>
                  <w:jc w:val="both"/>
                  <w:rPr>
                    <w:szCs w:val="28"/>
                    <w:lang w:val="uk-UA"/>
                  </w:rPr>
                </w:pPr>
              </w:p>
            </w:tc>
          </w:tr>
        </w:tbl>
        <w:p w:rsidR="002E5937" w:rsidRPr="00E25B9E" w:rsidRDefault="002E5937" w:rsidP="00B134A4">
          <w:pPr>
            <w:pStyle w:val="a7"/>
            <w:spacing w:before="120" w:after="0" w:afterAutospacing="0"/>
            <w:ind w:left="0" w:right="-1" w:firstLine="709"/>
            <w:contextualSpacing/>
            <w:jc w:val="center"/>
            <w:rPr>
              <w:rFonts w:ascii="Times New Roman" w:hAnsi="Times New Roman"/>
              <w:b/>
              <w:i/>
              <w:sz w:val="28"/>
              <w:szCs w:val="32"/>
              <w:lang w:val="uk-UA"/>
            </w:rPr>
          </w:pPr>
        </w:p>
        <w:p w:rsidR="002E5937" w:rsidRPr="00E25B9E" w:rsidRDefault="002E5937" w:rsidP="00B134A4">
          <w:pPr>
            <w:pStyle w:val="a7"/>
            <w:spacing w:before="120" w:after="0" w:afterAutospacing="0"/>
            <w:ind w:left="0" w:right="-1" w:firstLine="709"/>
            <w:contextualSpacing/>
            <w:jc w:val="center"/>
            <w:rPr>
              <w:rFonts w:ascii="Times New Roman" w:hAnsi="Times New Roman"/>
              <w:b/>
              <w:i/>
              <w:sz w:val="28"/>
              <w:szCs w:val="32"/>
              <w:lang w:val="uk-UA"/>
            </w:rPr>
          </w:pPr>
        </w:p>
        <w:p w:rsidR="002E5937" w:rsidRPr="00E25B9E" w:rsidRDefault="002E5937" w:rsidP="00B134A4">
          <w:pPr>
            <w:pStyle w:val="a7"/>
            <w:spacing w:before="120" w:after="0" w:afterAutospacing="0"/>
            <w:ind w:left="0" w:right="-1" w:firstLine="709"/>
            <w:contextualSpacing/>
            <w:jc w:val="center"/>
            <w:rPr>
              <w:rFonts w:ascii="Times New Roman" w:hAnsi="Times New Roman"/>
              <w:b/>
              <w:i/>
              <w:sz w:val="28"/>
              <w:szCs w:val="32"/>
              <w:lang w:val="uk-UA"/>
            </w:rPr>
          </w:pPr>
        </w:p>
        <w:p w:rsidR="00C710B3" w:rsidRDefault="00C710B3" w:rsidP="00B134A4">
          <w:pPr>
            <w:pStyle w:val="a7"/>
            <w:spacing w:before="120" w:after="0" w:afterAutospacing="0"/>
            <w:ind w:left="0" w:right="-1" w:firstLine="709"/>
            <w:contextualSpacing/>
            <w:jc w:val="center"/>
            <w:rPr>
              <w:rFonts w:ascii="Times New Roman" w:hAnsi="Times New Roman"/>
              <w:b/>
              <w:i/>
              <w:sz w:val="28"/>
              <w:szCs w:val="32"/>
              <w:lang w:val="uk-UA"/>
            </w:rPr>
          </w:pPr>
        </w:p>
        <w:p w:rsidR="00D4363E" w:rsidRPr="00E25B9E" w:rsidRDefault="00D4363E" w:rsidP="00B134A4">
          <w:pPr>
            <w:pStyle w:val="a7"/>
            <w:spacing w:before="120" w:after="0" w:afterAutospacing="0"/>
            <w:ind w:left="0" w:right="-1" w:firstLine="709"/>
            <w:contextualSpacing/>
            <w:jc w:val="center"/>
            <w:rPr>
              <w:rFonts w:ascii="Times New Roman" w:hAnsi="Times New Roman"/>
              <w:b/>
              <w:i/>
              <w:sz w:val="28"/>
              <w:szCs w:val="32"/>
              <w:lang w:val="uk-UA"/>
            </w:rPr>
          </w:pPr>
        </w:p>
        <w:p w:rsidR="002E5937" w:rsidRPr="00E25B9E" w:rsidRDefault="002E5937" w:rsidP="00B134A4">
          <w:pPr>
            <w:pStyle w:val="a7"/>
            <w:spacing w:before="120" w:after="0" w:afterAutospacing="0"/>
            <w:ind w:left="0" w:right="-1" w:firstLine="709"/>
            <w:contextualSpacing/>
            <w:jc w:val="center"/>
            <w:rPr>
              <w:rFonts w:ascii="Times New Roman" w:hAnsi="Times New Roman"/>
              <w:b/>
              <w:i/>
              <w:sz w:val="28"/>
              <w:szCs w:val="32"/>
              <w:lang w:val="uk-UA"/>
            </w:rPr>
          </w:pPr>
        </w:p>
        <w:p w:rsidR="002E5937" w:rsidRPr="00E25B9E" w:rsidRDefault="002E5937" w:rsidP="00B134A4">
          <w:pPr>
            <w:pStyle w:val="a7"/>
            <w:spacing w:before="120" w:after="0" w:afterAutospacing="0"/>
            <w:ind w:left="0" w:right="-1" w:firstLine="709"/>
            <w:contextualSpacing/>
            <w:jc w:val="center"/>
            <w:rPr>
              <w:rFonts w:ascii="Times New Roman" w:hAnsi="Times New Roman"/>
              <w:b/>
              <w:i/>
              <w:sz w:val="28"/>
              <w:szCs w:val="32"/>
              <w:lang w:val="uk-UA"/>
            </w:rPr>
          </w:pPr>
        </w:p>
        <w:p w:rsidR="002E5937" w:rsidRPr="00E25B9E" w:rsidRDefault="002E5937" w:rsidP="00B134A4">
          <w:pPr>
            <w:pStyle w:val="a7"/>
            <w:spacing w:before="120" w:after="0" w:afterAutospacing="0"/>
            <w:ind w:left="0" w:right="-1" w:firstLine="709"/>
            <w:contextualSpacing/>
            <w:jc w:val="center"/>
            <w:rPr>
              <w:rFonts w:ascii="Times New Roman" w:hAnsi="Times New Roman"/>
              <w:sz w:val="36"/>
              <w:szCs w:val="32"/>
              <w:lang w:val="uk-UA"/>
            </w:rPr>
          </w:pPr>
          <w:r w:rsidRPr="00E25B9E">
            <w:rPr>
              <w:rFonts w:ascii="Times New Roman" w:hAnsi="Times New Roman"/>
              <w:sz w:val="36"/>
              <w:szCs w:val="32"/>
              <w:lang w:val="uk-UA"/>
            </w:rPr>
            <w:t>Навчальна програма з позашкільної освіти</w:t>
          </w:r>
        </w:p>
        <w:p w:rsidR="00C710B3" w:rsidRPr="00E25B9E" w:rsidRDefault="0088210A" w:rsidP="00B134A4">
          <w:pPr>
            <w:pStyle w:val="a7"/>
            <w:spacing w:before="120" w:after="0" w:afterAutospacing="0"/>
            <w:ind w:left="0" w:right="-1" w:firstLine="709"/>
            <w:contextualSpacing/>
            <w:jc w:val="center"/>
            <w:rPr>
              <w:rFonts w:ascii="Times New Roman" w:hAnsi="Times New Roman"/>
              <w:sz w:val="36"/>
              <w:szCs w:val="32"/>
              <w:lang w:val="uk-UA"/>
            </w:rPr>
          </w:pPr>
          <w:r>
            <w:rPr>
              <w:rFonts w:ascii="Times New Roman" w:hAnsi="Times New Roman"/>
              <w:sz w:val="36"/>
              <w:szCs w:val="32"/>
              <w:lang w:val="uk-UA"/>
            </w:rPr>
            <w:t>туристсько-краєзнавчого</w:t>
          </w:r>
          <w:r w:rsidRPr="00E25B9E">
            <w:rPr>
              <w:rFonts w:ascii="Times New Roman" w:hAnsi="Times New Roman"/>
              <w:sz w:val="36"/>
              <w:szCs w:val="32"/>
              <w:lang w:val="uk-UA"/>
            </w:rPr>
            <w:t xml:space="preserve"> </w:t>
          </w:r>
          <w:r w:rsidR="00C710B3" w:rsidRPr="00E25B9E">
            <w:rPr>
              <w:rFonts w:ascii="Times New Roman" w:hAnsi="Times New Roman"/>
              <w:sz w:val="36"/>
              <w:szCs w:val="32"/>
              <w:lang w:val="uk-UA"/>
            </w:rPr>
            <w:t>напряму</w:t>
          </w:r>
        </w:p>
        <w:p w:rsidR="00C710B3" w:rsidRPr="00E25B9E" w:rsidRDefault="00C710B3" w:rsidP="00B134A4">
          <w:pPr>
            <w:pStyle w:val="a7"/>
            <w:spacing w:before="120" w:after="0" w:afterAutospacing="0"/>
            <w:ind w:left="0" w:right="-1" w:firstLine="709"/>
            <w:contextualSpacing/>
            <w:jc w:val="center"/>
            <w:rPr>
              <w:rFonts w:ascii="Times New Roman" w:hAnsi="Times New Roman"/>
              <w:sz w:val="36"/>
              <w:szCs w:val="32"/>
              <w:lang w:val="uk-UA"/>
            </w:rPr>
          </w:pPr>
          <w:r w:rsidRPr="00E25B9E">
            <w:rPr>
              <w:rFonts w:ascii="Times New Roman" w:hAnsi="Times New Roman"/>
              <w:sz w:val="36"/>
              <w:szCs w:val="32"/>
              <w:lang w:val="uk-UA"/>
            </w:rPr>
            <w:t>«Юні патріоти»</w:t>
          </w:r>
        </w:p>
        <w:p w:rsidR="00C710B3" w:rsidRPr="00E25B9E" w:rsidRDefault="00C710B3" w:rsidP="00B134A4">
          <w:pPr>
            <w:pStyle w:val="a7"/>
            <w:spacing w:before="120" w:after="0" w:afterAutospacing="0"/>
            <w:ind w:left="0" w:right="-1" w:firstLine="709"/>
            <w:contextualSpacing/>
            <w:jc w:val="center"/>
            <w:rPr>
              <w:rFonts w:ascii="Times New Roman" w:hAnsi="Times New Roman"/>
              <w:b/>
              <w:i/>
              <w:sz w:val="40"/>
              <w:szCs w:val="32"/>
              <w:lang w:val="uk-UA"/>
            </w:rPr>
          </w:pPr>
        </w:p>
        <w:p w:rsidR="00F23825" w:rsidRPr="00E25B9E" w:rsidRDefault="00F23825" w:rsidP="00B134A4">
          <w:pPr>
            <w:pStyle w:val="a7"/>
            <w:spacing w:before="120" w:after="0" w:afterAutospacing="0"/>
            <w:ind w:left="0" w:right="-1" w:firstLine="709"/>
            <w:contextualSpacing/>
            <w:jc w:val="center"/>
            <w:rPr>
              <w:rFonts w:ascii="Times New Roman" w:hAnsi="Times New Roman"/>
              <w:b/>
              <w:i/>
              <w:sz w:val="40"/>
              <w:szCs w:val="32"/>
              <w:lang w:val="uk-UA"/>
            </w:rPr>
          </w:pPr>
        </w:p>
        <w:p w:rsidR="00C710B3" w:rsidRPr="00E25B9E" w:rsidRDefault="00102C16" w:rsidP="00102C16">
          <w:pPr>
            <w:pStyle w:val="a7"/>
            <w:tabs>
              <w:tab w:val="left" w:pos="3402"/>
              <w:tab w:val="left" w:pos="3686"/>
              <w:tab w:val="left" w:pos="3969"/>
            </w:tabs>
            <w:spacing w:before="120" w:after="0" w:afterAutospacing="0"/>
            <w:ind w:left="0" w:right="-1" w:firstLine="709"/>
            <w:contextualSpacing/>
            <w:rPr>
              <w:rFonts w:ascii="Times New Roman" w:hAnsi="Times New Roman"/>
              <w:sz w:val="28"/>
              <w:szCs w:val="32"/>
              <w:lang w:val="uk-UA"/>
            </w:rPr>
          </w:pPr>
          <w:r>
            <w:rPr>
              <w:rFonts w:ascii="Times New Roman" w:hAnsi="Times New Roman"/>
              <w:sz w:val="28"/>
              <w:szCs w:val="32"/>
              <w:lang w:val="uk-UA"/>
            </w:rPr>
            <w:t xml:space="preserve">                                            </w:t>
          </w:r>
          <w:r w:rsidR="00C710B3" w:rsidRPr="00E25B9E">
            <w:rPr>
              <w:rFonts w:ascii="Times New Roman" w:hAnsi="Times New Roman"/>
              <w:sz w:val="28"/>
              <w:szCs w:val="32"/>
              <w:lang w:val="uk-UA"/>
            </w:rPr>
            <w:t>3 роки навчання</w:t>
          </w:r>
        </w:p>
        <w:sdt>
          <w:sdtPr>
            <w:rPr>
              <w:rFonts w:ascii="Times New Roman" w:hAnsi="Times New Roman" w:cs="Times New Roman"/>
              <w:sz w:val="28"/>
              <w:szCs w:val="28"/>
            </w:rPr>
            <w:id w:val="6261719"/>
            <w:docPartObj>
              <w:docPartGallery w:val="Cover Pages"/>
              <w:docPartUnique/>
            </w:docPartObj>
          </w:sdtPr>
          <w:sdtEndPr>
            <w:rPr>
              <w:rStyle w:val="aa"/>
              <w:rFonts w:cstheme="minorBidi"/>
              <w:b/>
              <w:bCs/>
            </w:rPr>
          </w:sdtEndPr>
          <w:sdtContent>
            <w:p w:rsidR="00C710B3" w:rsidRPr="00E25B9E" w:rsidRDefault="00C710B3" w:rsidP="00B134A4">
              <w:pPr>
                <w:spacing w:before="120" w:line="240" w:lineRule="auto"/>
                <w:contextualSpacing/>
                <w:jc w:val="center"/>
                <w:rPr>
                  <w:rFonts w:ascii="Times New Roman" w:hAnsi="Times New Roman" w:cs="Times New Roman"/>
                  <w:sz w:val="28"/>
                  <w:szCs w:val="28"/>
                </w:rPr>
              </w:pPr>
            </w:p>
            <w:p w:rsidR="00C710B3" w:rsidRDefault="00C710B3" w:rsidP="00B134A4">
              <w:pPr>
                <w:spacing w:before="120" w:line="240" w:lineRule="auto"/>
                <w:contextualSpacing/>
                <w:rPr>
                  <w:rFonts w:ascii="Times New Roman" w:hAnsi="Times New Roman" w:cs="Times New Roman"/>
                  <w:sz w:val="28"/>
                  <w:szCs w:val="28"/>
                </w:rPr>
              </w:pPr>
            </w:p>
            <w:p w:rsidR="002C6BAB" w:rsidRDefault="002C6BAB" w:rsidP="00B134A4">
              <w:pPr>
                <w:spacing w:before="120" w:line="240" w:lineRule="auto"/>
                <w:contextualSpacing/>
                <w:rPr>
                  <w:rFonts w:ascii="Times New Roman" w:hAnsi="Times New Roman" w:cs="Times New Roman"/>
                  <w:sz w:val="28"/>
                  <w:szCs w:val="28"/>
                </w:rPr>
              </w:pPr>
            </w:p>
            <w:p w:rsidR="002C6BAB" w:rsidRDefault="002C6BAB" w:rsidP="00B134A4">
              <w:pPr>
                <w:spacing w:before="120" w:line="240" w:lineRule="auto"/>
                <w:contextualSpacing/>
                <w:rPr>
                  <w:rFonts w:ascii="Times New Roman" w:hAnsi="Times New Roman" w:cs="Times New Roman"/>
                  <w:sz w:val="28"/>
                  <w:szCs w:val="28"/>
                </w:rPr>
              </w:pPr>
            </w:p>
            <w:p w:rsidR="002C6BAB" w:rsidRDefault="002C6BAB" w:rsidP="00B134A4">
              <w:pPr>
                <w:spacing w:before="120" w:line="240" w:lineRule="auto"/>
                <w:contextualSpacing/>
                <w:rPr>
                  <w:rFonts w:ascii="Times New Roman" w:hAnsi="Times New Roman" w:cs="Times New Roman"/>
                  <w:sz w:val="28"/>
                  <w:szCs w:val="28"/>
                </w:rPr>
              </w:pPr>
            </w:p>
            <w:p w:rsidR="002C6BAB" w:rsidRPr="00E25B9E" w:rsidRDefault="002C6BAB" w:rsidP="00B134A4">
              <w:pPr>
                <w:spacing w:before="120" w:line="240" w:lineRule="auto"/>
                <w:contextualSpacing/>
                <w:rPr>
                  <w:rFonts w:ascii="Times New Roman" w:hAnsi="Times New Roman" w:cs="Times New Roman"/>
                  <w:sz w:val="28"/>
                  <w:szCs w:val="28"/>
                </w:rPr>
              </w:pPr>
              <w:bookmarkStart w:id="0" w:name="_GoBack"/>
              <w:bookmarkEnd w:id="0"/>
            </w:p>
            <w:p w:rsidR="00F23825" w:rsidRPr="00E25B9E" w:rsidRDefault="00F23825" w:rsidP="00B134A4">
              <w:pPr>
                <w:spacing w:before="120" w:line="240" w:lineRule="auto"/>
                <w:contextualSpacing/>
                <w:rPr>
                  <w:rFonts w:ascii="Times New Roman" w:hAnsi="Times New Roman" w:cs="Times New Roman"/>
                  <w:sz w:val="28"/>
                  <w:szCs w:val="28"/>
                </w:rPr>
              </w:pPr>
            </w:p>
            <w:p w:rsidR="00C710B3" w:rsidRPr="00E25B9E" w:rsidRDefault="0059459F" w:rsidP="00B134A4">
              <w:pPr>
                <w:spacing w:before="120" w:line="240" w:lineRule="auto"/>
                <w:contextualSpacing/>
                <w:rPr>
                  <w:rStyle w:val="aa"/>
                  <w:rFonts w:ascii="Times New Roman" w:hAnsi="Times New Roman"/>
                  <w:b w:val="0"/>
                  <w:sz w:val="28"/>
                  <w:szCs w:val="28"/>
                </w:rPr>
              </w:pPr>
            </w:p>
          </w:sdtContent>
        </w:sdt>
        <w:p w:rsidR="00C710B3" w:rsidRPr="00E25B9E" w:rsidRDefault="00C710B3" w:rsidP="00102C16">
          <w:pPr>
            <w:spacing w:before="120"/>
            <w:contextualSpacing/>
            <w:jc w:val="center"/>
            <w:rPr>
              <w:rFonts w:ascii="Times New Roman" w:hAnsi="Times New Roman"/>
              <w:sz w:val="28"/>
              <w:szCs w:val="32"/>
            </w:rPr>
          </w:pPr>
          <w:r w:rsidRPr="00E25B9E">
            <w:rPr>
              <w:rFonts w:ascii="Times New Roman" w:hAnsi="Times New Roman"/>
              <w:sz w:val="28"/>
              <w:szCs w:val="32"/>
            </w:rPr>
            <w:t>м. Чернігів - 2018</w:t>
          </w:r>
        </w:p>
        <w:p w:rsidR="002E5937" w:rsidRPr="00646C0B" w:rsidRDefault="004017FF" w:rsidP="00B134A4">
          <w:pPr>
            <w:pStyle w:val="a7"/>
            <w:spacing w:before="120" w:after="0" w:afterAutospacing="0"/>
            <w:ind w:left="0" w:right="-1" w:firstLine="709"/>
            <w:contextualSpacing/>
            <w:jc w:val="both"/>
            <w:rPr>
              <w:rFonts w:ascii="Times New Roman" w:hAnsi="Times New Roman"/>
              <w:b/>
              <w:sz w:val="28"/>
              <w:szCs w:val="28"/>
              <w:lang w:val="uk-UA"/>
            </w:rPr>
          </w:pPr>
          <w:r w:rsidRPr="00646C0B">
            <w:rPr>
              <w:rFonts w:ascii="Times New Roman" w:hAnsi="Times New Roman"/>
              <w:b/>
              <w:sz w:val="28"/>
              <w:szCs w:val="28"/>
              <w:lang w:val="uk-UA"/>
            </w:rPr>
            <w:lastRenderedPageBreak/>
            <w:t>Укладач</w:t>
          </w:r>
          <w:r w:rsidR="00F23825" w:rsidRPr="00646C0B">
            <w:rPr>
              <w:rFonts w:ascii="Times New Roman" w:hAnsi="Times New Roman"/>
              <w:b/>
              <w:sz w:val="28"/>
              <w:szCs w:val="28"/>
              <w:lang w:val="uk-UA"/>
            </w:rPr>
            <w:t>:</w:t>
          </w:r>
        </w:p>
        <w:p w:rsidR="00F23825" w:rsidRPr="00646C0B" w:rsidRDefault="00F23825" w:rsidP="00B134A4">
          <w:pPr>
            <w:pStyle w:val="a7"/>
            <w:spacing w:before="120" w:after="0" w:afterAutospacing="0"/>
            <w:ind w:left="0" w:right="-1" w:firstLine="709"/>
            <w:contextualSpacing/>
            <w:jc w:val="both"/>
            <w:rPr>
              <w:rFonts w:ascii="Times New Roman" w:hAnsi="Times New Roman"/>
              <w:sz w:val="28"/>
              <w:szCs w:val="32"/>
              <w:lang w:val="uk-UA"/>
            </w:rPr>
          </w:pPr>
        </w:p>
        <w:p w:rsidR="00F23825" w:rsidRPr="00E25B9E" w:rsidRDefault="001257BA" w:rsidP="00B134A4">
          <w:pPr>
            <w:pStyle w:val="a7"/>
            <w:spacing w:before="120" w:after="0" w:afterAutospacing="0"/>
            <w:ind w:left="0" w:right="-1" w:firstLine="709"/>
            <w:contextualSpacing/>
            <w:jc w:val="both"/>
            <w:rPr>
              <w:rFonts w:ascii="Times New Roman" w:hAnsi="Times New Roman"/>
              <w:sz w:val="28"/>
              <w:szCs w:val="32"/>
              <w:lang w:val="uk-UA"/>
            </w:rPr>
          </w:pPr>
          <w:r>
            <w:rPr>
              <w:rFonts w:ascii="Times New Roman" w:hAnsi="Times New Roman"/>
              <w:sz w:val="28"/>
              <w:szCs w:val="32"/>
              <w:lang w:val="uk-UA"/>
            </w:rPr>
            <w:t>Кравчук В. В.,</w:t>
          </w:r>
          <w:r w:rsidR="00F23825" w:rsidRPr="00E25B9E">
            <w:rPr>
              <w:rFonts w:ascii="Times New Roman" w:hAnsi="Times New Roman"/>
              <w:sz w:val="28"/>
              <w:szCs w:val="32"/>
              <w:lang w:val="uk-UA"/>
            </w:rPr>
            <w:t xml:space="preserve"> методист, керівник гуртка </w:t>
          </w:r>
          <w:r w:rsidR="0088210A">
            <w:rPr>
              <w:rFonts w:ascii="Times New Roman" w:hAnsi="Times New Roman"/>
              <w:sz w:val="28"/>
              <w:szCs w:val="32"/>
              <w:lang w:val="uk-UA"/>
            </w:rPr>
            <w:t>к</w:t>
          </w:r>
          <w:r w:rsidR="00F23825" w:rsidRPr="00E25B9E">
            <w:rPr>
              <w:rFonts w:ascii="Times New Roman" w:hAnsi="Times New Roman"/>
              <w:sz w:val="28"/>
              <w:szCs w:val="32"/>
              <w:lang w:val="uk-UA"/>
            </w:rPr>
            <w:t>омунального позашкільного навчального закладу «Центр національно-патріотичного виховання, туризму та краєзнавства учнівської молоді»</w:t>
          </w:r>
        </w:p>
        <w:p w:rsidR="00F23825" w:rsidRPr="00E25B9E" w:rsidRDefault="00F23825" w:rsidP="00B134A4">
          <w:pPr>
            <w:pStyle w:val="a7"/>
            <w:spacing w:before="120" w:after="0" w:afterAutospacing="0"/>
            <w:ind w:left="0" w:right="-1" w:firstLine="709"/>
            <w:contextualSpacing/>
            <w:jc w:val="both"/>
            <w:rPr>
              <w:rFonts w:ascii="Times New Roman" w:hAnsi="Times New Roman"/>
              <w:sz w:val="28"/>
              <w:szCs w:val="32"/>
              <w:lang w:val="uk-UA"/>
            </w:rPr>
          </w:pPr>
        </w:p>
        <w:p w:rsidR="00F23825" w:rsidRPr="00E25B9E" w:rsidRDefault="00F23825" w:rsidP="00B134A4">
          <w:pPr>
            <w:pStyle w:val="a7"/>
            <w:spacing w:before="120" w:after="0" w:afterAutospacing="0"/>
            <w:ind w:left="0" w:right="-1" w:firstLine="709"/>
            <w:contextualSpacing/>
            <w:jc w:val="both"/>
            <w:rPr>
              <w:rFonts w:ascii="Times New Roman" w:hAnsi="Times New Roman"/>
              <w:sz w:val="28"/>
              <w:szCs w:val="32"/>
              <w:lang w:val="uk-UA"/>
            </w:rPr>
          </w:pPr>
        </w:p>
        <w:p w:rsidR="00F23825" w:rsidRPr="00E25B9E" w:rsidRDefault="00F23825" w:rsidP="00B134A4">
          <w:pPr>
            <w:pStyle w:val="a7"/>
            <w:spacing w:before="120" w:after="0" w:afterAutospacing="0"/>
            <w:ind w:left="0" w:right="-1" w:firstLine="709"/>
            <w:contextualSpacing/>
            <w:jc w:val="both"/>
            <w:rPr>
              <w:rFonts w:ascii="Times New Roman" w:hAnsi="Times New Roman"/>
              <w:sz w:val="28"/>
              <w:szCs w:val="32"/>
              <w:lang w:val="uk-UA"/>
            </w:rPr>
          </w:pPr>
        </w:p>
        <w:p w:rsidR="00F23825" w:rsidRPr="00E25B9E" w:rsidRDefault="00F23825" w:rsidP="00B134A4">
          <w:pPr>
            <w:pStyle w:val="a7"/>
            <w:spacing w:before="120" w:after="0" w:afterAutospacing="0"/>
            <w:ind w:left="0" w:right="-1" w:firstLine="709"/>
            <w:contextualSpacing/>
            <w:jc w:val="both"/>
            <w:rPr>
              <w:rFonts w:ascii="Times New Roman" w:hAnsi="Times New Roman"/>
              <w:b/>
              <w:sz w:val="28"/>
              <w:szCs w:val="32"/>
              <w:lang w:val="uk-UA"/>
            </w:rPr>
          </w:pPr>
          <w:r w:rsidRPr="00E25B9E">
            <w:rPr>
              <w:rFonts w:ascii="Times New Roman" w:hAnsi="Times New Roman"/>
              <w:b/>
              <w:sz w:val="28"/>
              <w:szCs w:val="32"/>
              <w:lang w:val="uk-UA"/>
            </w:rPr>
            <w:t>Рецензент</w:t>
          </w:r>
          <w:r w:rsidR="002C6BAB">
            <w:rPr>
              <w:rFonts w:ascii="Times New Roman" w:hAnsi="Times New Roman"/>
              <w:b/>
              <w:sz w:val="28"/>
              <w:szCs w:val="32"/>
              <w:lang w:val="uk-UA"/>
            </w:rPr>
            <w:t>и</w:t>
          </w:r>
          <w:r w:rsidRPr="00E25B9E">
            <w:rPr>
              <w:rFonts w:ascii="Times New Roman" w:hAnsi="Times New Roman"/>
              <w:b/>
              <w:sz w:val="28"/>
              <w:szCs w:val="32"/>
              <w:lang w:val="uk-UA"/>
            </w:rPr>
            <w:t>:</w:t>
          </w:r>
        </w:p>
        <w:p w:rsidR="00F23825" w:rsidRDefault="00F23825" w:rsidP="00B134A4">
          <w:pPr>
            <w:pStyle w:val="a7"/>
            <w:spacing w:before="120" w:after="0" w:afterAutospacing="0"/>
            <w:ind w:left="0" w:right="-1" w:firstLine="709"/>
            <w:contextualSpacing/>
            <w:jc w:val="both"/>
            <w:rPr>
              <w:rFonts w:ascii="Times New Roman" w:hAnsi="Times New Roman"/>
              <w:b/>
              <w:sz w:val="28"/>
              <w:szCs w:val="32"/>
              <w:lang w:val="uk-UA"/>
            </w:rPr>
          </w:pPr>
        </w:p>
        <w:p w:rsidR="00A17283" w:rsidRPr="001F10EF" w:rsidRDefault="00A17283" w:rsidP="00A17283">
          <w:pPr>
            <w:pStyle w:val="a7"/>
            <w:spacing w:after="0" w:afterAutospacing="0"/>
            <w:ind w:left="0" w:right="-1" w:firstLine="709"/>
            <w:contextualSpacing/>
            <w:jc w:val="both"/>
            <w:rPr>
              <w:rFonts w:ascii="Times New Roman" w:hAnsi="Times New Roman"/>
              <w:sz w:val="28"/>
              <w:szCs w:val="32"/>
              <w:lang w:val="uk-UA"/>
            </w:rPr>
          </w:pPr>
          <w:r w:rsidRPr="00A17283">
            <w:rPr>
              <w:rFonts w:ascii="Times New Roman" w:hAnsi="Times New Roman"/>
              <w:b/>
              <w:sz w:val="28"/>
              <w:szCs w:val="32"/>
              <w:lang w:val="uk-UA"/>
            </w:rPr>
            <w:t>Клепак А.С</w:t>
          </w:r>
          <w:r>
            <w:rPr>
              <w:rFonts w:ascii="Times New Roman" w:hAnsi="Times New Roman"/>
              <w:sz w:val="28"/>
              <w:szCs w:val="32"/>
              <w:lang w:val="uk-UA"/>
            </w:rPr>
            <w:t xml:space="preserve">., старший викладач кафедри суспільних дисциплін та методитки їх викладання </w:t>
          </w:r>
          <w:r w:rsidRPr="001F10EF">
            <w:rPr>
              <w:rFonts w:ascii="Times New Roman" w:hAnsi="Times New Roman"/>
              <w:sz w:val="28"/>
              <w:szCs w:val="28"/>
              <w:lang w:val="uk-UA"/>
            </w:rPr>
            <w:t xml:space="preserve">ЧОІППО ім. </w:t>
          </w:r>
          <w:r w:rsidRPr="0025717A">
            <w:rPr>
              <w:rFonts w:ascii="Times New Roman" w:hAnsi="Times New Roman"/>
              <w:sz w:val="28"/>
              <w:szCs w:val="28"/>
              <w:lang w:val="uk-UA"/>
            </w:rPr>
            <w:t>К.Д. Ушинського</w:t>
          </w:r>
          <w:r>
            <w:rPr>
              <w:rFonts w:ascii="Times New Roman" w:hAnsi="Times New Roman"/>
              <w:sz w:val="28"/>
              <w:szCs w:val="28"/>
              <w:lang w:val="uk-UA"/>
            </w:rPr>
            <w:t>.</w:t>
          </w:r>
        </w:p>
        <w:p w:rsidR="00A17283" w:rsidRDefault="00A17283" w:rsidP="00B134A4">
          <w:pPr>
            <w:pStyle w:val="a7"/>
            <w:spacing w:before="120" w:after="0" w:afterAutospacing="0"/>
            <w:ind w:left="0" w:right="-1" w:firstLine="709"/>
            <w:contextualSpacing/>
            <w:jc w:val="both"/>
            <w:rPr>
              <w:rFonts w:ascii="Times New Roman" w:hAnsi="Times New Roman"/>
              <w:b/>
              <w:sz w:val="28"/>
              <w:szCs w:val="32"/>
              <w:lang w:val="uk-UA"/>
            </w:rPr>
          </w:pPr>
        </w:p>
        <w:p w:rsidR="00A17283" w:rsidRDefault="00A17283" w:rsidP="00B134A4">
          <w:pPr>
            <w:pStyle w:val="a7"/>
            <w:spacing w:before="120" w:after="0" w:afterAutospacing="0"/>
            <w:ind w:left="0" w:right="-1" w:firstLine="709"/>
            <w:contextualSpacing/>
            <w:jc w:val="both"/>
            <w:rPr>
              <w:rFonts w:ascii="Times New Roman" w:hAnsi="Times New Roman"/>
              <w:b/>
              <w:sz w:val="28"/>
              <w:szCs w:val="32"/>
              <w:lang w:val="uk-UA"/>
            </w:rPr>
          </w:pPr>
        </w:p>
        <w:p w:rsidR="00A17283" w:rsidRDefault="00A17283" w:rsidP="00B134A4">
          <w:pPr>
            <w:pStyle w:val="a7"/>
            <w:spacing w:before="120" w:after="0" w:afterAutospacing="0"/>
            <w:ind w:left="0" w:right="-1" w:firstLine="709"/>
            <w:contextualSpacing/>
            <w:jc w:val="both"/>
            <w:rPr>
              <w:rFonts w:ascii="Times New Roman" w:hAnsi="Times New Roman"/>
              <w:b/>
              <w:sz w:val="28"/>
              <w:szCs w:val="32"/>
              <w:lang w:val="uk-UA"/>
            </w:rPr>
          </w:pPr>
        </w:p>
        <w:p w:rsidR="00A17283" w:rsidRPr="00E25B9E" w:rsidRDefault="00A17283" w:rsidP="00B134A4">
          <w:pPr>
            <w:pStyle w:val="a7"/>
            <w:spacing w:before="120" w:after="0" w:afterAutospacing="0"/>
            <w:ind w:left="0" w:right="-1" w:firstLine="709"/>
            <w:contextualSpacing/>
            <w:jc w:val="both"/>
            <w:rPr>
              <w:rFonts w:ascii="Times New Roman" w:hAnsi="Times New Roman"/>
              <w:b/>
              <w:sz w:val="28"/>
              <w:szCs w:val="32"/>
              <w:lang w:val="uk-UA"/>
            </w:rPr>
          </w:pPr>
        </w:p>
        <w:p w:rsidR="000567DC" w:rsidRPr="00375887" w:rsidRDefault="000567DC" w:rsidP="000567DC">
          <w:pPr>
            <w:ind w:firstLine="708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862107">
            <w:rPr>
              <w:rFonts w:ascii="Times New Roman" w:hAnsi="Times New Roman" w:cs="Times New Roman"/>
              <w:b/>
              <w:sz w:val="28"/>
              <w:szCs w:val="28"/>
            </w:rPr>
            <w:t>Хлопіна Ж.Ф.,</w:t>
          </w:r>
          <w:r w:rsidRPr="00375887">
            <w:rPr>
              <w:rFonts w:ascii="Times New Roman" w:hAnsi="Times New Roman" w:cs="Times New Roman"/>
              <w:sz w:val="28"/>
              <w:szCs w:val="28"/>
            </w:rPr>
            <w:t xml:space="preserve"> методист відділу виховної роботи і здорового способу життя ЧОІППО ім. К.Д. Ушинського,</w:t>
          </w:r>
        </w:p>
        <w:p w:rsidR="000567DC" w:rsidRDefault="000567DC" w:rsidP="00B134A4">
          <w:pPr>
            <w:pStyle w:val="a7"/>
            <w:spacing w:before="120" w:after="0" w:afterAutospacing="0"/>
            <w:ind w:left="0" w:right="-1" w:firstLine="709"/>
            <w:contextualSpacing/>
            <w:jc w:val="both"/>
            <w:rPr>
              <w:rFonts w:ascii="Times New Roman" w:hAnsi="Times New Roman"/>
              <w:b/>
              <w:sz w:val="28"/>
              <w:szCs w:val="32"/>
              <w:lang w:val="uk-UA"/>
            </w:rPr>
          </w:pPr>
        </w:p>
        <w:p w:rsidR="00F23825" w:rsidRPr="00E25B9E" w:rsidRDefault="001257BA" w:rsidP="00B134A4">
          <w:pPr>
            <w:pStyle w:val="a7"/>
            <w:spacing w:before="120" w:after="0" w:afterAutospacing="0"/>
            <w:ind w:left="0" w:right="-1" w:firstLine="709"/>
            <w:contextualSpacing/>
            <w:jc w:val="both"/>
            <w:rPr>
              <w:rFonts w:ascii="Times New Roman" w:hAnsi="Times New Roman"/>
              <w:sz w:val="28"/>
              <w:szCs w:val="32"/>
              <w:lang w:val="uk-UA"/>
            </w:rPr>
          </w:pPr>
          <w:r>
            <w:rPr>
              <w:rFonts w:ascii="Times New Roman" w:hAnsi="Times New Roman"/>
              <w:b/>
              <w:sz w:val="28"/>
              <w:szCs w:val="32"/>
              <w:lang w:val="uk-UA"/>
            </w:rPr>
            <w:t>Курганський В.О.,</w:t>
          </w:r>
          <w:r w:rsidR="00F23825" w:rsidRPr="00E25B9E">
            <w:rPr>
              <w:rFonts w:ascii="Times New Roman" w:hAnsi="Times New Roman"/>
              <w:b/>
              <w:sz w:val="28"/>
              <w:szCs w:val="32"/>
              <w:lang w:val="uk-UA"/>
            </w:rPr>
            <w:t xml:space="preserve"> </w:t>
          </w:r>
          <w:r w:rsidR="00F23825" w:rsidRPr="00E25B9E">
            <w:rPr>
              <w:rFonts w:ascii="Times New Roman" w:hAnsi="Times New Roman"/>
              <w:sz w:val="28"/>
              <w:szCs w:val="32"/>
              <w:lang w:val="uk-UA"/>
            </w:rPr>
            <w:t xml:space="preserve">заступник директора з навчально-виховної роботи </w:t>
          </w:r>
          <w:r w:rsidR="0088210A">
            <w:rPr>
              <w:rFonts w:ascii="Times New Roman" w:hAnsi="Times New Roman"/>
              <w:sz w:val="28"/>
              <w:szCs w:val="32"/>
              <w:lang w:val="uk-UA"/>
            </w:rPr>
            <w:t>к</w:t>
          </w:r>
          <w:r w:rsidR="00F23825" w:rsidRPr="00E25B9E">
            <w:rPr>
              <w:rFonts w:ascii="Times New Roman" w:hAnsi="Times New Roman"/>
              <w:sz w:val="28"/>
              <w:szCs w:val="32"/>
              <w:lang w:val="uk-UA"/>
            </w:rPr>
            <w:t>омунального позашкільного навчального закладу «Центр національно-патріотичного виховання, туризму та краєзнавства учнівської молоді»</w:t>
          </w:r>
        </w:p>
        <w:p w:rsidR="00F23825" w:rsidRPr="00E25B9E" w:rsidRDefault="00F23825" w:rsidP="00B134A4">
          <w:pPr>
            <w:pStyle w:val="a7"/>
            <w:spacing w:before="120" w:after="0" w:afterAutospacing="0"/>
            <w:ind w:left="0" w:right="-1" w:firstLine="709"/>
            <w:contextualSpacing/>
            <w:jc w:val="both"/>
            <w:rPr>
              <w:rFonts w:ascii="Times New Roman" w:hAnsi="Times New Roman"/>
              <w:sz w:val="28"/>
              <w:szCs w:val="32"/>
              <w:lang w:val="uk-UA"/>
            </w:rPr>
          </w:pPr>
        </w:p>
        <w:p w:rsidR="00F23825" w:rsidRPr="00E25B9E" w:rsidRDefault="00F23825" w:rsidP="00B134A4">
          <w:pPr>
            <w:pStyle w:val="a7"/>
            <w:spacing w:before="120" w:after="0" w:afterAutospacing="0"/>
            <w:ind w:left="0" w:right="-1" w:firstLine="709"/>
            <w:contextualSpacing/>
            <w:jc w:val="both"/>
            <w:rPr>
              <w:rFonts w:ascii="Times New Roman" w:hAnsi="Times New Roman"/>
              <w:sz w:val="28"/>
              <w:szCs w:val="32"/>
              <w:lang w:val="uk-UA"/>
            </w:rPr>
          </w:pPr>
        </w:p>
        <w:p w:rsidR="00F23825" w:rsidRPr="00E25B9E" w:rsidRDefault="00F23825" w:rsidP="00B134A4">
          <w:pPr>
            <w:pStyle w:val="a7"/>
            <w:spacing w:before="120" w:after="0" w:afterAutospacing="0"/>
            <w:ind w:left="0" w:right="-1" w:firstLine="709"/>
            <w:contextualSpacing/>
            <w:jc w:val="both"/>
            <w:rPr>
              <w:rFonts w:ascii="Times New Roman" w:hAnsi="Times New Roman"/>
              <w:sz w:val="28"/>
              <w:szCs w:val="32"/>
              <w:lang w:val="uk-UA"/>
            </w:rPr>
          </w:pPr>
        </w:p>
        <w:p w:rsidR="00F23825" w:rsidRPr="00E25B9E" w:rsidRDefault="00F23825" w:rsidP="00B134A4">
          <w:pPr>
            <w:pStyle w:val="a7"/>
            <w:spacing w:before="120" w:after="0" w:afterAutospacing="0"/>
            <w:ind w:left="0" w:right="-1" w:firstLine="709"/>
            <w:contextualSpacing/>
            <w:jc w:val="both"/>
            <w:rPr>
              <w:rFonts w:ascii="Times New Roman" w:hAnsi="Times New Roman"/>
              <w:sz w:val="28"/>
              <w:szCs w:val="32"/>
              <w:lang w:val="uk-UA"/>
            </w:rPr>
          </w:pPr>
        </w:p>
        <w:p w:rsidR="00F23825" w:rsidRPr="00E25B9E" w:rsidRDefault="00F23825" w:rsidP="00B134A4">
          <w:pPr>
            <w:pStyle w:val="a7"/>
            <w:spacing w:before="120" w:after="0" w:afterAutospacing="0"/>
            <w:ind w:left="0" w:right="-1" w:firstLine="709"/>
            <w:contextualSpacing/>
            <w:jc w:val="both"/>
            <w:rPr>
              <w:rFonts w:ascii="Times New Roman" w:hAnsi="Times New Roman"/>
              <w:sz w:val="28"/>
              <w:szCs w:val="32"/>
              <w:lang w:val="uk-UA"/>
            </w:rPr>
          </w:pPr>
        </w:p>
        <w:p w:rsidR="00F23825" w:rsidRPr="00E25B9E" w:rsidRDefault="00F23825" w:rsidP="00B134A4">
          <w:pPr>
            <w:pStyle w:val="a7"/>
            <w:spacing w:before="120" w:after="0" w:afterAutospacing="0"/>
            <w:ind w:left="0" w:right="-1" w:firstLine="709"/>
            <w:contextualSpacing/>
            <w:jc w:val="both"/>
            <w:rPr>
              <w:rFonts w:ascii="Times New Roman" w:hAnsi="Times New Roman"/>
              <w:sz w:val="28"/>
              <w:szCs w:val="32"/>
              <w:lang w:val="uk-UA"/>
            </w:rPr>
          </w:pPr>
        </w:p>
        <w:p w:rsidR="00F23825" w:rsidRPr="00E25B9E" w:rsidRDefault="00F23825" w:rsidP="00B134A4">
          <w:pPr>
            <w:pStyle w:val="a7"/>
            <w:spacing w:before="120" w:after="0" w:afterAutospacing="0"/>
            <w:ind w:left="0" w:right="-1" w:firstLine="709"/>
            <w:contextualSpacing/>
            <w:jc w:val="both"/>
            <w:rPr>
              <w:rFonts w:ascii="Times New Roman" w:hAnsi="Times New Roman"/>
              <w:sz w:val="28"/>
              <w:szCs w:val="32"/>
              <w:lang w:val="uk-UA"/>
            </w:rPr>
          </w:pPr>
        </w:p>
        <w:p w:rsidR="00F23825" w:rsidRPr="00E25B9E" w:rsidRDefault="00F23825" w:rsidP="00B134A4">
          <w:pPr>
            <w:pStyle w:val="a7"/>
            <w:spacing w:before="120" w:after="0" w:afterAutospacing="0"/>
            <w:ind w:left="0" w:right="-1" w:firstLine="709"/>
            <w:contextualSpacing/>
            <w:jc w:val="both"/>
            <w:rPr>
              <w:rFonts w:ascii="Times New Roman" w:hAnsi="Times New Roman"/>
              <w:sz w:val="28"/>
              <w:szCs w:val="32"/>
              <w:lang w:val="uk-UA"/>
            </w:rPr>
          </w:pPr>
        </w:p>
        <w:p w:rsidR="00F23825" w:rsidRPr="00E25B9E" w:rsidRDefault="00F23825" w:rsidP="00B134A4">
          <w:pPr>
            <w:pStyle w:val="a7"/>
            <w:spacing w:before="120" w:after="0" w:afterAutospacing="0"/>
            <w:ind w:left="0" w:right="-1" w:firstLine="709"/>
            <w:contextualSpacing/>
            <w:jc w:val="both"/>
            <w:rPr>
              <w:rFonts w:ascii="Times New Roman" w:hAnsi="Times New Roman"/>
              <w:sz w:val="28"/>
              <w:szCs w:val="32"/>
              <w:lang w:val="uk-UA"/>
            </w:rPr>
          </w:pPr>
        </w:p>
        <w:p w:rsidR="00F23825" w:rsidRPr="00E25B9E" w:rsidRDefault="00F23825" w:rsidP="00B134A4">
          <w:pPr>
            <w:pStyle w:val="a7"/>
            <w:spacing w:before="120" w:after="0" w:afterAutospacing="0"/>
            <w:ind w:left="0" w:right="-1" w:firstLine="709"/>
            <w:contextualSpacing/>
            <w:jc w:val="both"/>
            <w:rPr>
              <w:rFonts w:ascii="Times New Roman" w:hAnsi="Times New Roman"/>
              <w:sz w:val="28"/>
              <w:szCs w:val="32"/>
              <w:lang w:val="uk-UA"/>
            </w:rPr>
          </w:pPr>
        </w:p>
        <w:p w:rsidR="00F23825" w:rsidRPr="00E25B9E" w:rsidRDefault="00F23825" w:rsidP="00B134A4">
          <w:pPr>
            <w:pStyle w:val="a7"/>
            <w:spacing w:before="120" w:after="0" w:afterAutospacing="0"/>
            <w:ind w:left="0" w:right="-1" w:firstLine="709"/>
            <w:contextualSpacing/>
            <w:jc w:val="both"/>
            <w:rPr>
              <w:rFonts w:ascii="Times New Roman" w:hAnsi="Times New Roman"/>
              <w:sz w:val="28"/>
              <w:szCs w:val="32"/>
              <w:lang w:val="uk-UA"/>
            </w:rPr>
          </w:pPr>
        </w:p>
        <w:p w:rsidR="00F23825" w:rsidRPr="00E25B9E" w:rsidRDefault="00F23825" w:rsidP="00B134A4">
          <w:pPr>
            <w:pStyle w:val="a7"/>
            <w:spacing w:before="120" w:after="0" w:afterAutospacing="0"/>
            <w:ind w:left="0" w:right="-1" w:firstLine="709"/>
            <w:contextualSpacing/>
            <w:jc w:val="both"/>
            <w:rPr>
              <w:rFonts w:ascii="Times New Roman" w:hAnsi="Times New Roman"/>
              <w:sz w:val="28"/>
              <w:szCs w:val="32"/>
              <w:lang w:val="uk-UA"/>
            </w:rPr>
          </w:pPr>
        </w:p>
        <w:p w:rsidR="00F23825" w:rsidRPr="00E25B9E" w:rsidRDefault="00F23825" w:rsidP="00B134A4">
          <w:pPr>
            <w:pStyle w:val="a7"/>
            <w:spacing w:before="120" w:after="0" w:afterAutospacing="0"/>
            <w:ind w:left="0" w:right="-1" w:firstLine="709"/>
            <w:contextualSpacing/>
            <w:jc w:val="both"/>
            <w:rPr>
              <w:rFonts w:ascii="Times New Roman" w:hAnsi="Times New Roman"/>
              <w:sz w:val="28"/>
              <w:szCs w:val="32"/>
              <w:lang w:val="uk-UA"/>
            </w:rPr>
          </w:pPr>
        </w:p>
        <w:p w:rsidR="00F23825" w:rsidRPr="00E25B9E" w:rsidRDefault="00F23825" w:rsidP="00B134A4">
          <w:pPr>
            <w:pStyle w:val="a7"/>
            <w:spacing w:before="120" w:after="0" w:afterAutospacing="0"/>
            <w:ind w:left="0" w:right="-1" w:firstLine="709"/>
            <w:contextualSpacing/>
            <w:jc w:val="both"/>
            <w:rPr>
              <w:rFonts w:ascii="Times New Roman" w:hAnsi="Times New Roman"/>
              <w:sz w:val="28"/>
              <w:szCs w:val="32"/>
              <w:lang w:val="uk-UA"/>
            </w:rPr>
          </w:pPr>
        </w:p>
        <w:p w:rsidR="00F23825" w:rsidRPr="00E25B9E" w:rsidRDefault="00F23825" w:rsidP="00B134A4">
          <w:pPr>
            <w:pStyle w:val="a7"/>
            <w:spacing w:before="120" w:after="0" w:afterAutospacing="0"/>
            <w:ind w:left="0" w:right="-1" w:firstLine="709"/>
            <w:contextualSpacing/>
            <w:jc w:val="both"/>
            <w:rPr>
              <w:rFonts w:ascii="Times New Roman" w:hAnsi="Times New Roman"/>
              <w:sz w:val="28"/>
              <w:szCs w:val="32"/>
              <w:lang w:val="uk-UA"/>
            </w:rPr>
          </w:pPr>
        </w:p>
        <w:p w:rsidR="00F23825" w:rsidRPr="00E25B9E" w:rsidRDefault="00F23825" w:rsidP="00B134A4">
          <w:pPr>
            <w:pStyle w:val="a7"/>
            <w:spacing w:before="120" w:after="0" w:afterAutospacing="0"/>
            <w:ind w:left="0" w:right="-1" w:firstLine="709"/>
            <w:contextualSpacing/>
            <w:jc w:val="both"/>
            <w:rPr>
              <w:rFonts w:ascii="Times New Roman" w:hAnsi="Times New Roman"/>
              <w:sz w:val="28"/>
              <w:szCs w:val="32"/>
              <w:lang w:val="uk-UA"/>
            </w:rPr>
          </w:pPr>
        </w:p>
        <w:p w:rsidR="00F23825" w:rsidRPr="00E25B9E" w:rsidRDefault="00F23825" w:rsidP="00B134A4">
          <w:pPr>
            <w:pStyle w:val="a7"/>
            <w:spacing w:before="120" w:after="0" w:afterAutospacing="0"/>
            <w:ind w:left="0" w:right="-1" w:firstLine="709"/>
            <w:contextualSpacing/>
            <w:jc w:val="both"/>
            <w:rPr>
              <w:rFonts w:ascii="Times New Roman" w:hAnsi="Times New Roman"/>
              <w:sz w:val="28"/>
              <w:szCs w:val="32"/>
              <w:lang w:val="uk-UA"/>
            </w:rPr>
          </w:pPr>
        </w:p>
        <w:p w:rsidR="00F23825" w:rsidRPr="00E25B9E" w:rsidRDefault="00F23825" w:rsidP="00B134A4">
          <w:pPr>
            <w:pStyle w:val="a7"/>
            <w:spacing w:before="120" w:after="0" w:afterAutospacing="0"/>
            <w:ind w:left="0" w:right="-1" w:firstLine="709"/>
            <w:contextualSpacing/>
            <w:jc w:val="both"/>
            <w:rPr>
              <w:rFonts w:ascii="Times New Roman" w:hAnsi="Times New Roman"/>
              <w:sz w:val="28"/>
              <w:szCs w:val="32"/>
              <w:lang w:val="uk-UA"/>
            </w:rPr>
          </w:pPr>
        </w:p>
        <w:p w:rsidR="00F23825" w:rsidRPr="00E25B9E" w:rsidRDefault="00F23825" w:rsidP="00B134A4">
          <w:pPr>
            <w:pStyle w:val="a7"/>
            <w:spacing w:before="120" w:after="0" w:afterAutospacing="0"/>
            <w:ind w:left="0" w:right="-1" w:firstLine="709"/>
            <w:contextualSpacing/>
            <w:jc w:val="both"/>
            <w:rPr>
              <w:rFonts w:ascii="Times New Roman" w:hAnsi="Times New Roman"/>
              <w:sz w:val="28"/>
              <w:szCs w:val="32"/>
              <w:lang w:val="uk-UA"/>
            </w:rPr>
          </w:pPr>
        </w:p>
        <w:p w:rsidR="00F23825" w:rsidRPr="00E25B9E" w:rsidRDefault="00F23825" w:rsidP="00B134A4">
          <w:pPr>
            <w:pStyle w:val="a7"/>
            <w:spacing w:before="120" w:after="0" w:afterAutospacing="0"/>
            <w:ind w:left="0" w:right="-1" w:firstLine="709"/>
            <w:contextualSpacing/>
            <w:jc w:val="both"/>
            <w:rPr>
              <w:rFonts w:ascii="Times New Roman" w:hAnsi="Times New Roman"/>
              <w:sz w:val="28"/>
              <w:szCs w:val="32"/>
              <w:lang w:val="uk-UA"/>
            </w:rPr>
          </w:pPr>
        </w:p>
        <w:p w:rsidR="00F23825" w:rsidRPr="00E25B9E" w:rsidRDefault="00F23825" w:rsidP="00B134A4">
          <w:pPr>
            <w:pStyle w:val="a7"/>
            <w:spacing w:before="120" w:after="0" w:afterAutospacing="0"/>
            <w:ind w:left="0" w:right="-1" w:firstLine="709"/>
            <w:contextualSpacing/>
            <w:jc w:val="both"/>
            <w:rPr>
              <w:rFonts w:ascii="Times New Roman" w:hAnsi="Times New Roman"/>
              <w:sz w:val="28"/>
              <w:szCs w:val="32"/>
              <w:lang w:val="uk-UA"/>
            </w:rPr>
          </w:pPr>
        </w:p>
        <w:p w:rsidR="00F23825" w:rsidRPr="00E25B9E" w:rsidRDefault="00F23825" w:rsidP="00B134A4">
          <w:pPr>
            <w:pStyle w:val="a7"/>
            <w:spacing w:before="120" w:after="0" w:afterAutospacing="0"/>
            <w:ind w:left="0" w:right="-1" w:firstLine="709"/>
            <w:contextualSpacing/>
            <w:jc w:val="both"/>
            <w:rPr>
              <w:rFonts w:ascii="Times New Roman" w:hAnsi="Times New Roman"/>
              <w:sz w:val="28"/>
              <w:szCs w:val="32"/>
              <w:lang w:val="uk-UA"/>
            </w:rPr>
          </w:pPr>
        </w:p>
        <w:p w:rsidR="00F23825" w:rsidRPr="00E25B9E" w:rsidRDefault="00F23825" w:rsidP="00B134A4">
          <w:pPr>
            <w:pStyle w:val="a7"/>
            <w:spacing w:before="120" w:after="0" w:afterAutospacing="0"/>
            <w:ind w:left="0" w:right="-1" w:firstLine="709"/>
            <w:contextualSpacing/>
            <w:jc w:val="center"/>
            <w:rPr>
              <w:rFonts w:ascii="Times New Roman" w:hAnsi="Times New Roman"/>
              <w:b/>
              <w:sz w:val="28"/>
              <w:szCs w:val="32"/>
              <w:lang w:val="uk-UA"/>
            </w:rPr>
          </w:pPr>
          <w:r w:rsidRPr="00E25B9E">
            <w:rPr>
              <w:rFonts w:ascii="Times New Roman" w:hAnsi="Times New Roman"/>
              <w:b/>
              <w:sz w:val="28"/>
              <w:szCs w:val="32"/>
              <w:lang w:val="uk-UA"/>
            </w:rPr>
            <w:lastRenderedPageBreak/>
            <w:t>ПОЯСНЮВАЛЬНА ЗАПИСКА</w:t>
          </w:r>
        </w:p>
        <w:p w:rsidR="008B5793" w:rsidRPr="00E25B9E" w:rsidRDefault="008B5793" w:rsidP="00B134A4">
          <w:pPr>
            <w:tabs>
              <w:tab w:val="left" w:pos="0"/>
            </w:tabs>
            <w:spacing w:before="120" w:line="240" w:lineRule="auto"/>
            <w:ind w:firstLine="709"/>
            <w:contextualSpacing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8B5793" w:rsidRPr="00E25B9E" w:rsidRDefault="008B5793" w:rsidP="00B134A4">
          <w:pPr>
            <w:tabs>
              <w:tab w:val="left" w:pos="0"/>
            </w:tabs>
            <w:spacing w:before="120" w:line="240" w:lineRule="auto"/>
            <w:ind w:firstLine="709"/>
            <w:contextualSpacing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E25B9E">
            <w:rPr>
              <w:rFonts w:ascii="Times New Roman" w:hAnsi="Times New Roman" w:cs="Times New Roman"/>
              <w:sz w:val="28"/>
              <w:szCs w:val="28"/>
            </w:rPr>
            <w:t>В умовах розбудови України як суверенної держави перед  закладами</w:t>
          </w:r>
          <w:r w:rsidR="00DB280F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0651B1">
            <w:rPr>
              <w:rFonts w:ascii="Times New Roman" w:hAnsi="Times New Roman" w:cs="Times New Roman"/>
              <w:sz w:val="28"/>
              <w:szCs w:val="28"/>
            </w:rPr>
            <w:t xml:space="preserve">позашкільної </w:t>
          </w:r>
          <w:r w:rsidR="00DB280F">
            <w:rPr>
              <w:rFonts w:ascii="Times New Roman" w:hAnsi="Times New Roman" w:cs="Times New Roman"/>
              <w:sz w:val="28"/>
              <w:szCs w:val="28"/>
            </w:rPr>
            <w:t>освіти</w:t>
          </w:r>
          <w:r w:rsidRPr="00E25B9E">
            <w:rPr>
              <w:rFonts w:ascii="Times New Roman" w:hAnsi="Times New Roman" w:cs="Times New Roman"/>
              <w:sz w:val="28"/>
              <w:szCs w:val="28"/>
            </w:rPr>
            <w:t xml:space="preserve"> стоїть завдання виховувати високоморальне, національно свідоме підростаюче покоління</w:t>
          </w:r>
          <w:r w:rsidR="00FE2C3B" w:rsidRPr="00E25B9E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C26D35">
            <w:rPr>
              <w:rFonts w:ascii="Times New Roman" w:hAnsi="Times New Roman" w:cs="Times New Roman"/>
              <w:sz w:val="28"/>
              <w:szCs w:val="28"/>
            </w:rPr>
            <w:t>–</w:t>
          </w:r>
          <w:r w:rsidRPr="00E25B9E">
            <w:rPr>
              <w:rFonts w:ascii="Times New Roman" w:hAnsi="Times New Roman" w:cs="Times New Roman"/>
              <w:sz w:val="28"/>
              <w:szCs w:val="28"/>
            </w:rPr>
            <w:t xml:space="preserve"> патріотів своєї Батьківщини, спадкоємців і продовжувачів національних традицій.</w:t>
          </w:r>
        </w:p>
        <w:p w:rsidR="008B5793" w:rsidRPr="00E25B9E" w:rsidRDefault="008B5793" w:rsidP="00B134A4">
          <w:pPr>
            <w:spacing w:before="120" w:line="240" w:lineRule="auto"/>
            <w:ind w:firstLine="709"/>
            <w:contextualSpacing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E25B9E">
            <w:rPr>
              <w:rFonts w:ascii="Times New Roman" w:hAnsi="Times New Roman" w:cs="Times New Roman"/>
              <w:sz w:val="28"/>
              <w:szCs w:val="28"/>
            </w:rPr>
            <w:t>Створення цієї навчальної програми зумовлено  потребою мати можливість системно працювати з дітьми спочатку початкових</w:t>
          </w:r>
          <w:r w:rsidR="00FE2C3B" w:rsidRPr="00E25B9E">
            <w:rPr>
              <w:rFonts w:ascii="Times New Roman" w:hAnsi="Times New Roman" w:cs="Times New Roman"/>
              <w:sz w:val="28"/>
              <w:szCs w:val="28"/>
            </w:rPr>
            <w:t xml:space="preserve">, </w:t>
          </w:r>
          <w:r w:rsidRPr="00E25B9E">
            <w:rPr>
              <w:rFonts w:ascii="Times New Roman" w:hAnsi="Times New Roman" w:cs="Times New Roman"/>
              <w:sz w:val="28"/>
              <w:szCs w:val="28"/>
            </w:rPr>
            <w:t>потім середніх класів – основний контингент гуртківців закладів</w:t>
          </w:r>
          <w:r w:rsidR="00DB280F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0651B1" w:rsidRPr="00E25B9E">
            <w:rPr>
              <w:rFonts w:ascii="Times New Roman" w:hAnsi="Times New Roman" w:cs="Times New Roman"/>
              <w:sz w:val="28"/>
              <w:szCs w:val="28"/>
            </w:rPr>
            <w:t>позашкільн</w:t>
          </w:r>
          <w:r w:rsidR="000651B1">
            <w:rPr>
              <w:rFonts w:ascii="Times New Roman" w:hAnsi="Times New Roman" w:cs="Times New Roman"/>
              <w:sz w:val="28"/>
              <w:szCs w:val="28"/>
            </w:rPr>
            <w:t>ої</w:t>
          </w:r>
          <w:r w:rsidR="000651B1" w:rsidRPr="00E25B9E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DB280F">
            <w:rPr>
              <w:rFonts w:ascii="Times New Roman" w:hAnsi="Times New Roman" w:cs="Times New Roman"/>
              <w:sz w:val="28"/>
              <w:szCs w:val="28"/>
            </w:rPr>
            <w:t>освіти</w:t>
          </w:r>
          <w:r w:rsidRPr="00E25B9E">
            <w:rPr>
              <w:rFonts w:ascii="Times New Roman" w:hAnsi="Times New Roman" w:cs="Times New Roman"/>
              <w:sz w:val="28"/>
              <w:szCs w:val="28"/>
            </w:rPr>
            <w:t xml:space="preserve"> краєзнавчо</w:t>
          </w:r>
          <w:r w:rsidR="00EB1122">
            <w:rPr>
              <w:rFonts w:ascii="Times New Roman" w:hAnsi="Times New Roman" w:cs="Times New Roman"/>
              <w:sz w:val="28"/>
              <w:szCs w:val="28"/>
            </w:rPr>
            <w:t>-</w:t>
          </w:r>
          <w:r w:rsidR="00EB1122" w:rsidRPr="00E25B9E">
            <w:rPr>
              <w:rFonts w:ascii="Times New Roman" w:hAnsi="Times New Roman" w:cs="Times New Roman"/>
              <w:sz w:val="28"/>
              <w:szCs w:val="28"/>
            </w:rPr>
            <w:t>туристсько</w:t>
          </w:r>
          <w:r w:rsidR="00EB1122">
            <w:rPr>
              <w:rFonts w:ascii="Times New Roman" w:hAnsi="Times New Roman" w:cs="Times New Roman"/>
              <w:sz w:val="28"/>
              <w:szCs w:val="28"/>
            </w:rPr>
            <w:t>го</w:t>
          </w:r>
          <w:r w:rsidRPr="00E25B9E">
            <w:rPr>
              <w:rFonts w:ascii="Times New Roman" w:hAnsi="Times New Roman" w:cs="Times New Roman"/>
              <w:sz w:val="28"/>
              <w:szCs w:val="28"/>
            </w:rPr>
            <w:t xml:space="preserve"> напрямку. </w:t>
          </w:r>
        </w:p>
        <w:p w:rsidR="008B5793" w:rsidRDefault="00C26D35" w:rsidP="00B134A4">
          <w:pPr>
            <w:spacing w:before="120" w:line="240" w:lineRule="auto"/>
            <w:ind w:firstLine="709"/>
            <w:contextualSpacing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Дана програма – </w:t>
          </w:r>
          <w:r w:rsidR="008B5793" w:rsidRPr="00E25B9E">
            <w:rPr>
              <w:rFonts w:ascii="Times New Roman" w:hAnsi="Times New Roman" w:cs="Times New Roman"/>
              <w:sz w:val="28"/>
              <w:szCs w:val="28"/>
            </w:rPr>
            <w:t xml:space="preserve">результат багаторічної роботи з гуртківцями, спроба, враховуючи можливості і потреби </w:t>
          </w:r>
          <w:r w:rsidR="00DE70B1" w:rsidRPr="00E25B9E">
            <w:rPr>
              <w:rFonts w:ascii="Times New Roman" w:hAnsi="Times New Roman" w:cs="Times New Roman"/>
              <w:sz w:val="28"/>
              <w:szCs w:val="28"/>
            </w:rPr>
            <w:t>здобувачів освіти</w:t>
          </w:r>
          <w:r w:rsidR="008B5793" w:rsidRPr="00E25B9E">
            <w:rPr>
              <w:rFonts w:ascii="Times New Roman" w:hAnsi="Times New Roman" w:cs="Times New Roman"/>
              <w:sz w:val="28"/>
              <w:szCs w:val="28"/>
            </w:rPr>
            <w:t xml:space="preserve">, ввести в цікавий світ </w:t>
          </w:r>
          <w:r w:rsidR="00180825" w:rsidRPr="00E25B9E">
            <w:rPr>
              <w:rFonts w:ascii="Times New Roman" w:hAnsi="Times New Roman" w:cs="Times New Roman"/>
              <w:sz w:val="28"/>
              <w:szCs w:val="28"/>
            </w:rPr>
            <w:t>крає</w:t>
          </w:r>
          <w:r w:rsidR="008B5793" w:rsidRPr="00E25B9E">
            <w:rPr>
              <w:rFonts w:ascii="Times New Roman" w:hAnsi="Times New Roman" w:cs="Times New Roman"/>
              <w:sz w:val="28"/>
              <w:szCs w:val="28"/>
            </w:rPr>
            <w:t>знавства</w:t>
          </w:r>
          <w:r w:rsidR="00930421">
            <w:rPr>
              <w:rFonts w:ascii="Times New Roman" w:hAnsi="Times New Roman" w:cs="Times New Roman"/>
              <w:sz w:val="28"/>
              <w:szCs w:val="28"/>
            </w:rPr>
            <w:t>, народознавства</w:t>
          </w:r>
          <w:r w:rsidR="008B5793" w:rsidRPr="00E25B9E">
            <w:rPr>
              <w:rFonts w:ascii="Times New Roman" w:hAnsi="Times New Roman" w:cs="Times New Roman"/>
              <w:sz w:val="28"/>
              <w:szCs w:val="28"/>
            </w:rPr>
            <w:t xml:space="preserve"> та туризму</w:t>
          </w:r>
          <w:r w:rsidR="00DE70B1" w:rsidRPr="00E25B9E">
            <w:rPr>
              <w:rFonts w:ascii="Times New Roman" w:hAnsi="Times New Roman" w:cs="Times New Roman"/>
              <w:sz w:val="28"/>
              <w:szCs w:val="28"/>
            </w:rPr>
            <w:t xml:space="preserve">, </w:t>
          </w:r>
          <w:r w:rsidR="00DE70B1" w:rsidRPr="00E25B9E">
            <w:rPr>
              <w:rFonts w:ascii="Times New Roman" w:hAnsi="Times New Roman" w:cs="Times New Roman"/>
              <w:sz w:val="28"/>
            </w:rPr>
            <w:t>виховуючи юних патріотів України</w:t>
          </w:r>
          <w:r w:rsidR="00DE70B1" w:rsidRPr="00E25B9E">
            <w:rPr>
              <w:sz w:val="28"/>
            </w:rPr>
            <w:t xml:space="preserve"> </w:t>
          </w:r>
          <w:r w:rsidR="00DE70B1" w:rsidRPr="00E25B9E">
            <w:rPr>
              <w:rFonts w:ascii="Times New Roman" w:hAnsi="Times New Roman" w:cs="Times New Roman"/>
              <w:sz w:val="28"/>
              <w:szCs w:val="28"/>
            </w:rPr>
            <w:t>на засадах національної гідності, високої самосвідомості й активної громадянської позиції, здорового способу життя духовно багатої та фізично розвиненої особистості.</w:t>
          </w:r>
          <w:r w:rsidR="008B5793" w:rsidRPr="00E25B9E">
            <w:rPr>
              <w:rFonts w:ascii="Times New Roman" w:hAnsi="Times New Roman" w:cs="Times New Roman"/>
              <w:sz w:val="28"/>
              <w:szCs w:val="28"/>
            </w:rPr>
            <w:t xml:space="preserve"> Бажання дітей пізнавати і відкривати нове, творити може закласти гарний фундамент для подальшого більш глибокого вивчення </w:t>
          </w:r>
          <w:r w:rsidR="00DE70B1" w:rsidRPr="00E25B9E">
            <w:rPr>
              <w:rFonts w:ascii="Times New Roman" w:hAnsi="Times New Roman" w:cs="Times New Roman"/>
              <w:sz w:val="28"/>
              <w:szCs w:val="28"/>
            </w:rPr>
            <w:t>крає</w:t>
          </w:r>
          <w:r w:rsidR="008B5793" w:rsidRPr="00E25B9E">
            <w:rPr>
              <w:rFonts w:ascii="Times New Roman" w:hAnsi="Times New Roman" w:cs="Times New Roman"/>
              <w:sz w:val="28"/>
              <w:szCs w:val="28"/>
            </w:rPr>
            <w:t>знавства, проведення наукових досліджень.</w:t>
          </w:r>
        </w:p>
        <w:p w:rsidR="004017FF" w:rsidRPr="00071342" w:rsidRDefault="004017FF" w:rsidP="004017FF">
          <w:pPr>
            <w:spacing w:line="240" w:lineRule="auto"/>
            <w:ind w:firstLine="709"/>
            <w:contextualSpacing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Запро</w:t>
          </w:r>
          <w:r w:rsidRPr="00071342">
            <w:rPr>
              <w:rFonts w:ascii="Times New Roman" w:hAnsi="Times New Roman" w:cs="Times New Roman"/>
              <w:sz w:val="28"/>
              <w:szCs w:val="28"/>
            </w:rPr>
            <w:t>понована  програма побудована на основі програм для туристсько-краєзнавчих гуртків позашкільних закладів (Орієнтовні навчальні програми туристсько-краєзнавчих об'єднань учнівської молоді/За заг. ред. Ю.В.Штангея.-К.: ІЗМН,1996 та Програма для туристсько-краєзнавчих гуртків позашкільних закладів/Кол. укладачів; За ред. Д.Г.Омельченко.-К.:ІЗМН, 1996).</w:t>
          </w:r>
        </w:p>
        <w:p w:rsidR="008B5793" w:rsidRPr="00E25B9E" w:rsidRDefault="008B5793" w:rsidP="00B134A4">
          <w:pPr>
            <w:spacing w:before="120" w:line="240" w:lineRule="auto"/>
            <w:ind w:firstLine="709"/>
            <w:contextualSpacing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E25B9E">
            <w:rPr>
              <w:rFonts w:ascii="Times New Roman" w:hAnsi="Times New Roman" w:cs="Times New Roman"/>
              <w:sz w:val="28"/>
              <w:szCs w:val="28"/>
            </w:rPr>
            <w:t>Залучати до прекрасного, відвідуючи виставки, музеї, театри рідного міста, області, України, бувати в лісі, парку, на річці, озері, спостерігаючи за живою та неживою природою, спілкуватися з народними майстрами, відомими і цікавими людьми, вивчати минуле, звичаї, традиції, обряди нашого народу – це те, що повинно сприяти гармонійному розвитку особистості. Здібності дитини розвиваються в процесі її взаємодії з навколишнім світом. Діти вчаться помічати в знайомому незнайоме, порівнювати, аналізувати й робити висновки.</w:t>
          </w:r>
        </w:p>
        <w:p w:rsidR="008B5793" w:rsidRPr="00E25B9E" w:rsidRDefault="008B5793" w:rsidP="00B134A4">
          <w:pPr>
            <w:spacing w:before="120" w:line="240" w:lineRule="auto"/>
            <w:ind w:firstLine="709"/>
            <w:contextualSpacing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E25B9E">
            <w:rPr>
              <w:rFonts w:ascii="Times New Roman" w:hAnsi="Times New Roman" w:cs="Times New Roman"/>
              <w:i/>
              <w:sz w:val="28"/>
              <w:szCs w:val="28"/>
            </w:rPr>
            <w:t>Метою</w:t>
          </w:r>
          <w:r w:rsidRPr="00E25B9E">
            <w:rPr>
              <w:rFonts w:ascii="Times New Roman" w:hAnsi="Times New Roman" w:cs="Times New Roman"/>
              <w:sz w:val="28"/>
              <w:szCs w:val="28"/>
            </w:rPr>
            <w:t xml:space="preserve"> навчальної програми є формування всебічно розвиненої особистості засобами </w:t>
          </w:r>
          <w:r w:rsidR="00DE70B1" w:rsidRPr="00E25B9E">
            <w:rPr>
              <w:rFonts w:ascii="Times New Roman" w:hAnsi="Times New Roman" w:cs="Times New Roman"/>
              <w:sz w:val="28"/>
              <w:szCs w:val="28"/>
            </w:rPr>
            <w:t>крає</w:t>
          </w:r>
          <w:r w:rsidRPr="00E25B9E">
            <w:rPr>
              <w:rFonts w:ascii="Times New Roman" w:hAnsi="Times New Roman" w:cs="Times New Roman"/>
              <w:sz w:val="28"/>
              <w:szCs w:val="28"/>
            </w:rPr>
            <w:t>знавства</w:t>
          </w:r>
          <w:r w:rsidR="00930421">
            <w:rPr>
              <w:rFonts w:ascii="Times New Roman" w:hAnsi="Times New Roman" w:cs="Times New Roman"/>
              <w:sz w:val="28"/>
              <w:szCs w:val="28"/>
            </w:rPr>
            <w:t>, народознавства</w:t>
          </w:r>
          <w:r w:rsidRPr="00E25B9E">
            <w:rPr>
              <w:rFonts w:ascii="Times New Roman" w:hAnsi="Times New Roman" w:cs="Times New Roman"/>
              <w:sz w:val="28"/>
              <w:szCs w:val="28"/>
            </w:rPr>
            <w:t xml:space="preserve"> та туризму, ознайомлення з </w:t>
          </w:r>
          <w:r w:rsidR="00DE70B1" w:rsidRPr="00E25B9E">
            <w:rPr>
              <w:rFonts w:ascii="Times New Roman" w:hAnsi="Times New Roman" w:cs="Times New Roman"/>
              <w:sz w:val="28"/>
              <w:szCs w:val="28"/>
            </w:rPr>
            <w:t xml:space="preserve">історією, </w:t>
          </w:r>
          <w:r w:rsidRPr="00E25B9E">
            <w:rPr>
              <w:rFonts w:ascii="Times New Roman" w:hAnsi="Times New Roman" w:cs="Times New Roman"/>
              <w:sz w:val="28"/>
              <w:szCs w:val="28"/>
            </w:rPr>
            <w:t>національно-культурними звичаями, традиціями українського народу, оволодіння народною мораллю, етикою, народними художніми промислами і ремеслами, розвиток активного пізнавального інтересу, виховання віри в свої сили, талант та здібності.</w:t>
          </w:r>
        </w:p>
        <w:p w:rsidR="008B5793" w:rsidRPr="00E25B9E" w:rsidRDefault="00445599" w:rsidP="00B134A4">
          <w:pPr>
            <w:tabs>
              <w:tab w:val="left" w:pos="0"/>
            </w:tabs>
            <w:spacing w:before="120" w:line="240" w:lineRule="auto"/>
            <w:ind w:firstLine="709"/>
            <w:contextualSpacing/>
            <w:jc w:val="both"/>
            <w:rPr>
              <w:rFonts w:ascii="Times New Roman" w:hAnsi="Times New Roman" w:cs="Times New Roman"/>
              <w:i/>
              <w:sz w:val="28"/>
              <w:szCs w:val="28"/>
            </w:rPr>
          </w:pPr>
          <w:r w:rsidRPr="00E25B9E">
            <w:rPr>
              <w:rFonts w:ascii="Times New Roman" w:hAnsi="Times New Roman" w:cs="Times New Roman"/>
              <w:i/>
              <w:sz w:val="28"/>
              <w:szCs w:val="28"/>
            </w:rPr>
            <w:t>З</w:t>
          </w:r>
          <w:r w:rsidR="008B5793" w:rsidRPr="00E25B9E">
            <w:rPr>
              <w:rFonts w:ascii="Times New Roman" w:hAnsi="Times New Roman" w:cs="Times New Roman"/>
              <w:i/>
              <w:sz w:val="28"/>
              <w:szCs w:val="28"/>
            </w:rPr>
            <w:t>авдання</w:t>
          </w:r>
          <w:r w:rsidRPr="00E25B9E">
            <w:rPr>
              <w:rFonts w:ascii="Times New Roman" w:hAnsi="Times New Roman" w:cs="Times New Roman"/>
              <w:i/>
              <w:sz w:val="28"/>
              <w:szCs w:val="28"/>
            </w:rPr>
            <w:t xml:space="preserve"> програми</w:t>
          </w:r>
          <w:r w:rsidR="008B5793" w:rsidRPr="00E25B9E">
            <w:rPr>
              <w:rFonts w:ascii="Times New Roman" w:hAnsi="Times New Roman" w:cs="Times New Roman"/>
              <w:i/>
              <w:sz w:val="28"/>
              <w:szCs w:val="28"/>
            </w:rPr>
            <w:t>:</w:t>
          </w:r>
        </w:p>
        <w:p w:rsidR="008B5793" w:rsidRPr="00E25B9E" w:rsidRDefault="00513476" w:rsidP="00B134A4">
          <w:pPr>
            <w:tabs>
              <w:tab w:val="left" w:pos="0"/>
              <w:tab w:val="left" w:pos="993"/>
            </w:tabs>
            <w:spacing w:before="120" w:line="240" w:lineRule="auto"/>
            <w:ind w:firstLine="709"/>
            <w:contextualSpacing/>
            <w:rPr>
              <w:rFonts w:ascii="Times New Roman" w:hAnsi="Times New Roman" w:cs="Times New Roman"/>
              <w:sz w:val="28"/>
              <w:szCs w:val="28"/>
            </w:rPr>
          </w:pPr>
          <w:r w:rsidRPr="00E25B9E">
            <w:rPr>
              <w:rFonts w:ascii="Times New Roman" w:hAnsi="Times New Roman" w:cs="Times New Roman"/>
              <w:sz w:val="28"/>
              <w:szCs w:val="28"/>
            </w:rPr>
            <w:t>-</w:t>
          </w:r>
          <w:r w:rsidR="00330FA9" w:rsidRPr="00E25B9E">
            <w:rPr>
              <w:rFonts w:ascii="Times New Roman" w:hAnsi="Times New Roman" w:cs="Times New Roman"/>
              <w:sz w:val="28"/>
              <w:szCs w:val="28"/>
            </w:rPr>
            <w:t> </w:t>
          </w:r>
          <w:r w:rsidR="008B5793" w:rsidRPr="00E25B9E">
            <w:rPr>
              <w:rFonts w:ascii="Times New Roman" w:hAnsi="Times New Roman" w:cs="Times New Roman"/>
              <w:sz w:val="28"/>
              <w:szCs w:val="28"/>
            </w:rPr>
            <w:t>створ</w:t>
          </w:r>
          <w:r w:rsidR="00F30B21" w:rsidRPr="00E25B9E">
            <w:rPr>
              <w:rFonts w:ascii="Times New Roman" w:hAnsi="Times New Roman" w:cs="Times New Roman"/>
              <w:sz w:val="28"/>
              <w:szCs w:val="28"/>
            </w:rPr>
            <w:t>ення</w:t>
          </w:r>
          <w:r w:rsidR="008B5793" w:rsidRPr="00E25B9E">
            <w:rPr>
              <w:rFonts w:ascii="Times New Roman" w:hAnsi="Times New Roman" w:cs="Times New Roman"/>
              <w:sz w:val="28"/>
              <w:szCs w:val="28"/>
            </w:rPr>
            <w:t xml:space="preserve"> умов для самореалізації </w:t>
          </w:r>
          <w:r w:rsidR="00F30B21" w:rsidRPr="00E25B9E">
            <w:rPr>
              <w:rFonts w:ascii="Times New Roman" w:hAnsi="Times New Roman" w:cs="Times New Roman"/>
              <w:sz w:val="28"/>
              <w:szCs w:val="28"/>
            </w:rPr>
            <w:t>здобувачів освіти</w:t>
          </w:r>
          <w:r w:rsidR="008B5793" w:rsidRPr="00E25B9E">
            <w:rPr>
              <w:rFonts w:ascii="Times New Roman" w:hAnsi="Times New Roman" w:cs="Times New Roman"/>
              <w:sz w:val="28"/>
              <w:szCs w:val="28"/>
            </w:rPr>
            <w:t>;</w:t>
          </w:r>
        </w:p>
        <w:p w:rsidR="00F30B21" w:rsidRPr="00E25B9E" w:rsidRDefault="00F30B21" w:rsidP="00B134A4">
          <w:pPr>
            <w:tabs>
              <w:tab w:val="left" w:pos="0"/>
              <w:tab w:val="left" w:pos="993"/>
            </w:tabs>
            <w:spacing w:before="120" w:line="240" w:lineRule="auto"/>
            <w:ind w:firstLine="709"/>
            <w:contextualSpacing/>
            <w:jc w:val="both"/>
            <w:rPr>
              <w:rFonts w:ascii="Times New Roman" w:hAnsi="Times New Roman" w:cs="Times New Roman"/>
              <w:sz w:val="28"/>
            </w:rPr>
          </w:pPr>
          <w:r w:rsidRPr="00E25B9E">
            <w:rPr>
              <w:rFonts w:ascii="Times New Roman" w:hAnsi="Times New Roman" w:cs="Times New Roman"/>
              <w:sz w:val="28"/>
            </w:rPr>
            <w:t>- впровадження народних ігор та забав з метою гартування духу й тіла;</w:t>
          </w:r>
          <w:bookmarkStart w:id="1" w:name="n29"/>
          <w:bookmarkEnd w:id="1"/>
        </w:p>
        <w:p w:rsidR="00513476" w:rsidRPr="00E25B9E" w:rsidRDefault="00330FA9" w:rsidP="00B134A4">
          <w:pPr>
            <w:tabs>
              <w:tab w:val="left" w:pos="0"/>
              <w:tab w:val="left" w:pos="993"/>
            </w:tabs>
            <w:spacing w:before="120" w:line="240" w:lineRule="auto"/>
            <w:ind w:firstLine="709"/>
            <w:contextualSpacing/>
            <w:jc w:val="both"/>
            <w:rPr>
              <w:rFonts w:ascii="Times New Roman" w:hAnsi="Times New Roman" w:cs="Times New Roman"/>
              <w:sz w:val="28"/>
              <w:szCs w:val="24"/>
            </w:rPr>
          </w:pPr>
          <w:r w:rsidRPr="00E25B9E">
            <w:rPr>
              <w:rFonts w:ascii="Times New Roman" w:hAnsi="Times New Roman" w:cs="Times New Roman"/>
              <w:sz w:val="28"/>
              <w:szCs w:val="28"/>
            </w:rPr>
            <w:t>- </w:t>
          </w:r>
          <w:r w:rsidR="008B5793" w:rsidRPr="00E25B9E">
            <w:rPr>
              <w:rFonts w:ascii="Times New Roman" w:hAnsi="Times New Roman" w:cs="Times New Roman"/>
              <w:sz w:val="28"/>
              <w:szCs w:val="28"/>
            </w:rPr>
            <w:t>формува</w:t>
          </w:r>
          <w:r w:rsidR="00F30B21" w:rsidRPr="00E25B9E">
            <w:rPr>
              <w:rFonts w:ascii="Times New Roman" w:hAnsi="Times New Roman" w:cs="Times New Roman"/>
              <w:sz w:val="28"/>
              <w:szCs w:val="28"/>
            </w:rPr>
            <w:t>ння</w:t>
          </w:r>
          <w:r w:rsidR="008B5793" w:rsidRPr="00E25B9E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513476" w:rsidRPr="00E25B9E">
            <w:rPr>
              <w:rFonts w:ascii="Times New Roman" w:hAnsi="Times New Roman" w:cs="Times New Roman"/>
              <w:sz w:val="28"/>
              <w:szCs w:val="24"/>
            </w:rPr>
            <w:t>висок</w:t>
          </w:r>
          <w:r w:rsidR="00F30B21" w:rsidRPr="00E25B9E">
            <w:rPr>
              <w:rFonts w:ascii="Times New Roman" w:hAnsi="Times New Roman" w:cs="Times New Roman"/>
              <w:sz w:val="28"/>
              <w:szCs w:val="24"/>
            </w:rPr>
            <w:t>их</w:t>
          </w:r>
          <w:r w:rsidR="00513476" w:rsidRPr="00E25B9E">
            <w:rPr>
              <w:rFonts w:ascii="Times New Roman" w:hAnsi="Times New Roman" w:cs="Times New Roman"/>
              <w:sz w:val="28"/>
              <w:szCs w:val="24"/>
            </w:rPr>
            <w:t xml:space="preserve"> морально-психологічн</w:t>
          </w:r>
          <w:r w:rsidR="00F30B21" w:rsidRPr="00E25B9E">
            <w:rPr>
              <w:rFonts w:ascii="Times New Roman" w:hAnsi="Times New Roman" w:cs="Times New Roman"/>
              <w:sz w:val="28"/>
              <w:szCs w:val="24"/>
            </w:rPr>
            <w:t>их</w:t>
          </w:r>
          <w:r w:rsidR="00513476" w:rsidRPr="00E25B9E">
            <w:rPr>
              <w:rFonts w:ascii="Times New Roman" w:hAnsi="Times New Roman" w:cs="Times New Roman"/>
              <w:sz w:val="28"/>
              <w:szCs w:val="24"/>
            </w:rPr>
            <w:t xml:space="preserve"> якост</w:t>
          </w:r>
          <w:r w:rsidR="00F30B21" w:rsidRPr="00E25B9E">
            <w:rPr>
              <w:rFonts w:ascii="Times New Roman" w:hAnsi="Times New Roman" w:cs="Times New Roman"/>
              <w:sz w:val="28"/>
              <w:szCs w:val="24"/>
            </w:rPr>
            <w:t>ей</w:t>
          </w:r>
          <w:r w:rsidR="00513476" w:rsidRPr="00E25B9E">
            <w:rPr>
              <w:rFonts w:ascii="Times New Roman" w:hAnsi="Times New Roman" w:cs="Times New Roman"/>
              <w:sz w:val="28"/>
              <w:szCs w:val="24"/>
            </w:rPr>
            <w:t>: доброчинн</w:t>
          </w:r>
          <w:r w:rsidR="00F30B21" w:rsidRPr="00E25B9E">
            <w:rPr>
              <w:rFonts w:ascii="Times New Roman" w:hAnsi="Times New Roman" w:cs="Times New Roman"/>
              <w:sz w:val="28"/>
              <w:szCs w:val="24"/>
            </w:rPr>
            <w:t>ості</w:t>
          </w:r>
          <w:r w:rsidR="00513476" w:rsidRPr="00E25B9E">
            <w:rPr>
              <w:rFonts w:ascii="Times New Roman" w:hAnsi="Times New Roman" w:cs="Times New Roman"/>
              <w:sz w:val="28"/>
              <w:szCs w:val="24"/>
            </w:rPr>
            <w:t>, мужн</w:t>
          </w:r>
          <w:r w:rsidR="00F30B21" w:rsidRPr="00E25B9E">
            <w:rPr>
              <w:rFonts w:ascii="Times New Roman" w:hAnsi="Times New Roman" w:cs="Times New Roman"/>
              <w:sz w:val="28"/>
              <w:szCs w:val="24"/>
            </w:rPr>
            <w:t>о</w:t>
          </w:r>
          <w:r w:rsidRPr="00E25B9E">
            <w:rPr>
              <w:rFonts w:ascii="Times New Roman" w:hAnsi="Times New Roman" w:cs="Times New Roman"/>
              <w:sz w:val="28"/>
              <w:szCs w:val="24"/>
            </w:rPr>
            <w:t>ст</w:t>
          </w:r>
          <w:r w:rsidR="00F30B21" w:rsidRPr="00E25B9E">
            <w:rPr>
              <w:rFonts w:ascii="Times New Roman" w:hAnsi="Times New Roman" w:cs="Times New Roman"/>
              <w:sz w:val="28"/>
              <w:szCs w:val="24"/>
            </w:rPr>
            <w:t>і</w:t>
          </w:r>
          <w:r w:rsidR="00513476" w:rsidRPr="00E25B9E">
            <w:rPr>
              <w:rFonts w:ascii="Times New Roman" w:hAnsi="Times New Roman" w:cs="Times New Roman"/>
              <w:sz w:val="28"/>
              <w:szCs w:val="24"/>
            </w:rPr>
            <w:t>, смілив</w:t>
          </w:r>
          <w:r w:rsidR="00F30B21" w:rsidRPr="00E25B9E">
            <w:rPr>
              <w:rFonts w:ascii="Times New Roman" w:hAnsi="Times New Roman" w:cs="Times New Roman"/>
              <w:sz w:val="28"/>
              <w:szCs w:val="24"/>
            </w:rPr>
            <w:t>о</w:t>
          </w:r>
          <w:r w:rsidRPr="00E25B9E">
            <w:rPr>
              <w:rFonts w:ascii="Times New Roman" w:hAnsi="Times New Roman" w:cs="Times New Roman"/>
              <w:sz w:val="28"/>
              <w:szCs w:val="24"/>
            </w:rPr>
            <w:t>ст</w:t>
          </w:r>
          <w:r w:rsidR="00F30B21" w:rsidRPr="00E25B9E">
            <w:rPr>
              <w:rFonts w:ascii="Times New Roman" w:hAnsi="Times New Roman" w:cs="Times New Roman"/>
              <w:sz w:val="28"/>
              <w:szCs w:val="24"/>
            </w:rPr>
            <w:t>і</w:t>
          </w:r>
          <w:r w:rsidR="00513476" w:rsidRPr="00E25B9E">
            <w:rPr>
              <w:rFonts w:ascii="Times New Roman" w:hAnsi="Times New Roman" w:cs="Times New Roman"/>
              <w:sz w:val="28"/>
              <w:szCs w:val="24"/>
            </w:rPr>
            <w:t>, рішуч</w:t>
          </w:r>
          <w:r w:rsidR="00F30B21" w:rsidRPr="00E25B9E">
            <w:rPr>
              <w:rFonts w:ascii="Times New Roman" w:hAnsi="Times New Roman" w:cs="Times New Roman"/>
              <w:sz w:val="28"/>
              <w:szCs w:val="24"/>
            </w:rPr>
            <w:t>о</w:t>
          </w:r>
          <w:r w:rsidRPr="00E25B9E">
            <w:rPr>
              <w:rFonts w:ascii="Times New Roman" w:hAnsi="Times New Roman" w:cs="Times New Roman"/>
              <w:sz w:val="28"/>
              <w:szCs w:val="24"/>
            </w:rPr>
            <w:t>ст</w:t>
          </w:r>
          <w:r w:rsidR="00F30B21" w:rsidRPr="00E25B9E">
            <w:rPr>
              <w:rFonts w:ascii="Times New Roman" w:hAnsi="Times New Roman" w:cs="Times New Roman"/>
              <w:sz w:val="28"/>
              <w:szCs w:val="24"/>
            </w:rPr>
            <w:t>і</w:t>
          </w:r>
          <w:r w:rsidR="00513476" w:rsidRPr="00E25B9E">
            <w:rPr>
              <w:rFonts w:ascii="Times New Roman" w:hAnsi="Times New Roman" w:cs="Times New Roman"/>
              <w:sz w:val="28"/>
              <w:szCs w:val="24"/>
            </w:rPr>
            <w:t>, наполеглив</w:t>
          </w:r>
          <w:r w:rsidR="00F30B21" w:rsidRPr="00E25B9E">
            <w:rPr>
              <w:rFonts w:ascii="Times New Roman" w:hAnsi="Times New Roman" w:cs="Times New Roman"/>
              <w:sz w:val="28"/>
              <w:szCs w:val="24"/>
            </w:rPr>
            <w:t>о</w:t>
          </w:r>
          <w:r w:rsidRPr="00E25B9E">
            <w:rPr>
              <w:rFonts w:ascii="Times New Roman" w:hAnsi="Times New Roman" w:cs="Times New Roman"/>
              <w:sz w:val="28"/>
              <w:szCs w:val="24"/>
            </w:rPr>
            <w:t>ст</w:t>
          </w:r>
          <w:r w:rsidR="00F30B21" w:rsidRPr="00E25B9E">
            <w:rPr>
              <w:rFonts w:ascii="Times New Roman" w:hAnsi="Times New Roman" w:cs="Times New Roman"/>
              <w:sz w:val="28"/>
              <w:szCs w:val="24"/>
            </w:rPr>
            <w:t>і</w:t>
          </w:r>
          <w:r w:rsidR="00513476" w:rsidRPr="00E25B9E">
            <w:rPr>
              <w:rFonts w:ascii="Times New Roman" w:hAnsi="Times New Roman" w:cs="Times New Roman"/>
              <w:sz w:val="28"/>
              <w:szCs w:val="24"/>
            </w:rPr>
            <w:t>, дисциплінован</w:t>
          </w:r>
          <w:r w:rsidR="00F30B21" w:rsidRPr="00E25B9E">
            <w:rPr>
              <w:rFonts w:ascii="Times New Roman" w:hAnsi="Times New Roman" w:cs="Times New Roman"/>
              <w:sz w:val="28"/>
              <w:szCs w:val="24"/>
            </w:rPr>
            <w:t>о</w:t>
          </w:r>
          <w:r w:rsidRPr="00E25B9E">
            <w:rPr>
              <w:rFonts w:ascii="Times New Roman" w:hAnsi="Times New Roman" w:cs="Times New Roman"/>
              <w:sz w:val="28"/>
              <w:szCs w:val="24"/>
            </w:rPr>
            <w:t>ст</w:t>
          </w:r>
          <w:r w:rsidR="00F30B21" w:rsidRPr="00E25B9E">
            <w:rPr>
              <w:rFonts w:ascii="Times New Roman" w:hAnsi="Times New Roman" w:cs="Times New Roman"/>
              <w:sz w:val="28"/>
              <w:szCs w:val="24"/>
            </w:rPr>
            <w:t>і</w:t>
          </w:r>
          <w:r w:rsidR="00513476" w:rsidRPr="00E25B9E">
            <w:rPr>
              <w:rFonts w:ascii="Times New Roman" w:hAnsi="Times New Roman" w:cs="Times New Roman"/>
              <w:sz w:val="28"/>
              <w:szCs w:val="24"/>
            </w:rPr>
            <w:t xml:space="preserve"> та ініціативн</w:t>
          </w:r>
          <w:r w:rsidR="00F30B21" w:rsidRPr="00E25B9E">
            <w:rPr>
              <w:rFonts w:ascii="Times New Roman" w:hAnsi="Times New Roman" w:cs="Times New Roman"/>
              <w:sz w:val="28"/>
              <w:szCs w:val="24"/>
            </w:rPr>
            <w:t>о</w:t>
          </w:r>
          <w:r w:rsidRPr="00E25B9E">
            <w:rPr>
              <w:rFonts w:ascii="Times New Roman" w:hAnsi="Times New Roman" w:cs="Times New Roman"/>
              <w:sz w:val="28"/>
              <w:szCs w:val="24"/>
            </w:rPr>
            <w:t>ст</w:t>
          </w:r>
          <w:r w:rsidR="00F30B21" w:rsidRPr="00E25B9E">
            <w:rPr>
              <w:rFonts w:ascii="Times New Roman" w:hAnsi="Times New Roman" w:cs="Times New Roman"/>
              <w:sz w:val="28"/>
              <w:szCs w:val="24"/>
            </w:rPr>
            <w:t>і</w:t>
          </w:r>
          <w:r w:rsidR="00513476" w:rsidRPr="00E25B9E">
            <w:rPr>
              <w:rFonts w:ascii="Times New Roman" w:hAnsi="Times New Roman" w:cs="Times New Roman"/>
              <w:sz w:val="28"/>
              <w:szCs w:val="24"/>
            </w:rPr>
            <w:t xml:space="preserve"> на основі відновлених народних традицій;</w:t>
          </w:r>
        </w:p>
        <w:p w:rsidR="00FE2C3B" w:rsidRPr="00E25B9E" w:rsidRDefault="00513476" w:rsidP="00B134A4">
          <w:pPr>
            <w:tabs>
              <w:tab w:val="left" w:pos="0"/>
              <w:tab w:val="left" w:pos="993"/>
            </w:tabs>
            <w:spacing w:before="120" w:line="240" w:lineRule="auto"/>
            <w:ind w:firstLine="709"/>
            <w:contextualSpacing/>
            <w:jc w:val="both"/>
            <w:rPr>
              <w:rFonts w:ascii="Times New Roman" w:hAnsi="Times New Roman" w:cs="Times New Roman"/>
              <w:sz w:val="28"/>
            </w:rPr>
          </w:pPr>
          <w:r w:rsidRPr="00E25B9E">
            <w:rPr>
              <w:rFonts w:ascii="Times New Roman" w:hAnsi="Times New Roman" w:cs="Times New Roman"/>
              <w:sz w:val="28"/>
            </w:rPr>
            <w:lastRenderedPageBreak/>
            <w:t>-</w:t>
          </w:r>
          <w:r w:rsidR="00330FA9" w:rsidRPr="00E25B9E">
            <w:rPr>
              <w:rFonts w:ascii="Times New Roman" w:hAnsi="Times New Roman" w:cs="Times New Roman"/>
              <w:sz w:val="28"/>
            </w:rPr>
            <w:t> </w:t>
          </w:r>
          <w:r w:rsidRPr="00E25B9E">
            <w:rPr>
              <w:rFonts w:ascii="Times New Roman" w:hAnsi="Times New Roman" w:cs="Times New Roman"/>
              <w:sz w:val="28"/>
            </w:rPr>
            <w:t>вихов</w:t>
          </w:r>
          <w:r w:rsidR="00330FA9" w:rsidRPr="00E25B9E">
            <w:rPr>
              <w:rFonts w:ascii="Times New Roman" w:hAnsi="Times New Roman" w:cs="Times New Roman"/>
              <w:sz w:val="28"/>
            </w:rPr>
            <w:t>ува</w:t>
          </w:r>
          <w:r w:rsidR="00F30B21" w:rsidRPr="00E25B9E">
            <w:rPr>
              <w:rFonts w:ascii="Times New Roman" w:hAnsi="Times New Roman" w:cs="Times New Roman"/>
              <w:sz w:val="28"/>
            </w:rPr>
            <w:t>ння</w:t>
          </w:r>
          <w:r w:rsidRPr="00E25B9E">
            <w:rPr>
              <w:rFonts w:ascii="Times New Roman" w:hAnsi="Times New Roman" w:cs="Times New Roman"/>
              <w:sz w:val="28"/>
            </w:rPr>
            <w:t xml:space="preserve"> </w:t>
          </w:r>
          <w:r w:rsidR="00330FA9" w:rsidRPr="00E25B9E">
            <w:rPr>
              <w:rFonts w:ascii="Times New Roman" w:hAnsi="Times New Roman" w:cs="Times New Roman"/>
              <w:sz w:val="28"/>
            </w:rPr>
            <w:t xml:space="preserve">в </w:t>
          </w:r>
          <w:r w:rsidRPr="00E25B9E">
            <w:rPr>
              <w:rFonts w:ascii="Times New Roman" w:hAnsi="Times New Roman" w:cs="Times New Roman"/>
              <w:sz w:val="28"/>
            </w:rPr>
            <w:t>дусі відданості Батьківщині та українському народу через відродження національних і загальнолюдських духовних та моральних цінностей</w:t>
          </w:r>
          <w:r w:rsidR="00FE2C3B" w:rsidRPr="00E25B9E">
            <w:rPr>
              <w:rFonts w:ascii="Times New Roman" w:hAnsi="Times New Roman" w:cs="Times New Roman"/>
              <w:sz w:val="28"/>
            </w:rPr>
            <w:t>;</w:t>
          </w:r>
        </w:p>
        <w:p w:rsidR="00FE2C3B" w:rsidRPr="00E25B9E" w:rsidRDefault="00FE2C3B" w:rsidP="00B134A4">
          <w:pPr>
            <w:tabs>
              <w:tab w:val="left" w:pos="0"/>
              <w:tab w:val="left" w:pos="993"/>
            </w:tabs>
            <w:spacing w:before="120" w:line="240" w:lineRule="auto"/>
            <w:ind w:firstLine="709"/>
            <w:contextualSpacing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E25B9E">
            <w:rPr>
              <w:rFonts w:ascii="Times New Roman" w:hAnsi="Times New Roman" w:cs="Times New Roman"/>
              <w:sz w:val="28"/>
            </w:rPr>
            <w:t xml:space="preserve">- </w:t>
          </w:r>
          <w:r w:rsidRPr="00E25B9E">
            <w:rPr>
              <w:rFonts w:ascii="Times New Roman" w:hAnsi="Times New Roman" w:cs="Times New Roman"/>
              <w:sz w:val="28"/>
              <w:szCs w:val="28"/>
            </w:rPr>
            <w:t>пропагування і популяризація здорового способу життя;</w:t>
          </w:r>
          <w:bookmarkStart w:id="2" w:name="n32"/>
          <w:bookmarkStart w:id="3" w:name="n33"/>
          <w:bookmarkEnd w:id="2"/>
          <w:bookmarkEnd w:id="3"/>
        </w:p>
        <w:p w:rsidR="00FE2C3B" w:rsidRPr="00E25B9E" w:rsidRDefault="00FE2C3B" w:rsidP="00B134A4">
          <w:pPr>
            <w:tabs>
              <w:tab w:val="left" w:pos="0"/>
              <w:tab w:val="left" w:pos="993"/>
            </w:tabs>
            <w:spacing w:before="120" w:line="240" w:lineRule="auto"/>
            <w:ind w:firstLine="709"/>
            <w:contextualSpacing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E25B9E">
            <w:rPr>
              <w:rFonts w:ascii="Times New Roman" w:hAnsi="Times New Roman" w:cs="Times New Roman"/>
              <w:sz w:val="28"/>
              <w:szCs w:val="28"/>
            </w:rPr>
            <w:t>- організація змістовного дозвілля</w:t>
          </w:r>
          <w:r w:rsidR="00F30B21" w:rsidRPr="00E25B9E">
            <w:rPr>
              <w:rFonts w:ascii="Times New Roman" w:hAnsi="Times New Roman" w:cs="Times New Roman"/>
              <w:sz w:val="28"/>
              <w:szCs w:val="28"/>
            </w:rPr>
            <w:t>.</w:t>
          </w:r>
          <w:r w:rsidRPr="00E25B9E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</w:p>
        <w:p w:rsidR="008B5793" w:rsidRPr="00E25B9E" w:rsidRDefault="008B5793" w:rsidP="00B134A4">
          <w:pPr>
            <w:tabs>
              <w:tab w:val="left" w:pos="0"/>
            </w:tabs>
            <w:spacing w:before="120" w:line="240" w:lineRule="auto"/>
            <w:ind w:firstLine="709"/>
            <w:contextualSpacing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E25B9E">
            <w:rPr>
              <w:rFonts w:ascii="Times New Roman" w:hAnsi="Times New Roman" w:cs="Times New Roman"/>
              <w:sz w:val="28"/>
              <w:szCs w:val="28"/>
            </w:rPr>
            <w:t xml:space="preserve">Навчальна програма передбачає 3 роки навчання: </w:t>
          </w:r>
        </w:p>
        <w:p w:rsidR="008B5793" w:rsidRPr="00E25B9E" w:rsidRDefault="00BD565D" w:rsidP="00B134A4">
          <w:pPr>
            <w:tabs>
              <w:tab w:val="left" w:pos="0"/>
            </w:tabs>
            <w:spacing w:before="120" w:line="240" w:lineRule="auto"/>
            <w:ind w:firstLine="709"/>
            <w:contextualSpacing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1-й рік - початковий рівень –</w:t>
          </w:r>
          <w:r w:rsidR="008B5793" w:rsidRPr="00E25B9E">
            <w:rPr>
              <w:rFonts w:ascii="Times New Roman" w:hAnsi="Times New Roman" w:cs="Times New Roman"/>
              <w:sz w:val="28"/>
              <w:szCs w:val="28"/>
            </w:rPr>
            <w:t xml:space="preserve"> 216 год. на рік, 6 год. на тиждень; </w:t>
          </w:r>
        </w:p>
        <w:p w:rsidR="008B5793" w:rsidRPr="00E25B9E" w:rsidRDefault="008B5793" w:rsidP="00B134A4">
          <w:pPr>
            <w:tabs>
              <w:tab w:val="left" w:pos="0"/>
            </w:tabs>
            <w:spacing w:before="120" w:line="240" w:lineRule="auto"/>
            <w:ind w:firstLine="709"/>
            <w:contextualSpacing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E25B9E">
            <w:rPr>
              <w:rFonts w:ascii="Times New Roman" w:hAnsi="Times New Roman" w:cs="Times New Roman"/>
              <w:sz w:val="28"/>
              <w:szCs w:val="28"/>
            </w:rPr>
            <w:t xml:space="preserve">1-й </w:t>
          </w:r>
          <w:r w:rsidR="00BD565D">
            <w:rPr>
              <w:rFonts w:ascii="Times New Roman" w:hAnsi="Times New Roman" w:cs="Times New Roman"/>
              <w:sz w:val="28"/>
              <w:szCs w:val="28"/>
            </w:rPr>
            <w:t xml:space="preserve">і 2-й рік - основний рівень – </w:t>
          </w:r>
          <w:r w:rsidRPr="00E25B9E">
            <w:rPr>
              <w:rFonts w:ascii="Times New Roman" w:hAnsi="Times New Roman" w:cs="Times New Roman"/>
              <w:sz w:val="28"/>
              <w:szCs w:val="28"/>
            </w:rPr>
            <w:t>216 год. на рік, 6 год. на тиждень.</w:t>
          </w:r>
        </w:p>
        <w:p w:rsidR="008B5793" w:rsidRPr="00E25B9E" w:rsidRDefault="008B5793" w:rsidP="00B134A4">
          <w:pPr>
            <w:tabs>
              <w:tab w:val="left" w:pos="0"/>
            </w:tabs>
            <w:spacing w:before="120" w:line="240" w:lineRule="auto"/>
            <w:ind w:firstLine="709"/>
            <w:contextualSpacing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E25B9E">
            <w:rPr>
              <w:rFonts w:ascii="Times New Roman" w:hAnsi="Times New Roman" w:cs="Times New Roman"/>
              <w:sz w:val="28"/>
              <w:szCs w:val="28"/>
            </w:rPr>
            <w:t>Програму побудовано за концентричним та лінійним способом.</w:t>
          </w:r>
        </w:p>
        <w:p w:rsidR="008B5793" w:rsidRPr="00E25B9E" w:rsidRDefault="008B5793" w:rsidP="00B134A4">
          <w:pPr>
            <w:tabs>
              <w:tab w:val="left" w:pos="0"/>
            </w:tabs>
            <w:spacing w:before="120" w:line="240" w:lineRule="auto"/>
            <w:ind w:firstLine="709"/>
            <w:contextualSpacing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E25B9E">
            <w:rPr>
              <w:rFonts w:ascii="Times New Roman" w:hAnsi="Times New Roman" w:cs="Times New Roman"/>
              <w:sz w:val="28"/>
              <w:szCs w:val="28"/>
            </w:rPr>
            <w:t xml:space="preserve">У програмах початкового й основного рівня навчання виділяються  такі теми: «Моя Батьківщина </w:t>
          </w:r>
          <w:r w:rsidR="00BD565D">
            <w:rPr>
              <w:rFonts w:ascii="Times New Roman" w:hAnsi="Times New Roman" w:cs="Times New Roman"/>
              <w:sz w:val="28"/>
              <w:szCs w:val="28"/>
            </w:rPr>
            <w:t>–</w:t>
          </w:r>
          <w:r w:rsidRPr="00E25B9E">
            <w:rPr>
              <w:rFonts w:ascii="Times New Roman" w:hAnsi="Times New Roman" w:cs="Times New Roman"/>
              <w:sz w:val="28"/>
              <w:szCs w:val="28"/>
            </w:rPr>
            <w:t xml:space="preserve"> Україна», «Мій рідний край», «Мій рідний дім» «Загальна фізична підготовка», «Туристська підготовка».</w:t>
          </w:r>
        </w:p>
        <w:p w:rsidR="008B5793" w:rsidRPr="00E25B9E" w:rsidRDefault="008B5793" w:rsidP="00B134A4">
          <w:pPr>
            <w:tabs>
              <w:tab w:val="left" w:pos="0"/>
            </w:tabs>
            <w:spacing w:before="120" w:line="240" w:lineRule="auto"/>
            <w:ind w:firstLine="709"/>
            <w:contextualSpacing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E25B9E">
            <w:rPr>
              <w:rFonts w:ascii="Times New Roman" w:hAnsi="Times New Roman" w:cs="Times New Roman"/>
              <w:sz w:val="28"/>
              <w:szCs w:val="28"/>
            </w:rPr>
            <w:t xml:space="preserve">Реалізуючи зміст </w:t>
          </w:r>
          <w:r w:rsidR="00DE70B1" w:rsidRPr="00E25B9E">
            <w:rPr>
              <w:rFonts w:ascii="Times New Roman" w:hAnsi="Times New Roman" w:cs="Times New Roman"/>
              <w:sz w:val="28"/>
              <w:szCs w:val="28"/>
            </w:rPr>
            <w:t>крає</w:t>
          </w:r>
          <w:r w:rsidRPr="00E25B9E">
            <w:rPr>
              <w:rFonts w:ascii="Times New Roman" w:hAnsi="Times New Roman" w:cs="Times New Roman"/>
              <w:sz w:val="28"/>
              <w:szCs w:val="28"/>
            </w:rPr>
            <w:t>знавства</w:t>
          </w:r>
          <w:r w:rsidR="00EB1122">
            <w:rPr>
              <w:rFonts w:ascii="Times New Roman" w:hAnsi="Times New Roman" w:cs="Times New Roman"/>
              <w:sz w:val="28"/>
              <w:szCs w:val="28"/>
            </w:rPr>
            <w:t>, народознавства</w:t>
          </w:r>
          <w:r w:rsidRPr="00E25B9E">
            <w:rPr>
              <w:rFonts w:ascii="Times New Roman" w:hAnsi="Times New Roman" w:cs="Times New Roman"/>
              <w:sz w:val="28"/>
              <w:szCs w:val="28"/>
            </w:rPr>
            <w:t xml:space="preserve"> на рівні конкретного навчального матеріалу, необхідно показати зв’язки між історією, звичаями, традиціями своєї місцевості та України, взаємодію минулого, сучасного і майбутнього. Важливо в інтерпретації фактів забезпечити особистісне ставлення дитини до глибокої давнини, відобразити досвід минулого в потребах, інтересах, цінностях сьогоднішнього дня, в мотиваційній сфері життєдіяльності вихованця.</w:t>
          </w:r>
        </w:p>
        <w:p w:rsidR="008B5793" w:rsidRPr="00E25B9E" w:rsidRDefault="008B5793" w:rsidP="00B134A4">
          <w:pPr>
            <w:spacing w:before="120" w:line="240" w:lineRule="auto"/>
            <w:ind w:firstLine="709"/>
            <w:contextualSpacing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E25B9E">
            <w:rPr>
              <w:rFonts w:ascii="Times New Roman" w:hAnsi="Times New Roman" w:cs="Times New Roman"/>
              <w:sz w:val="28"/>
              <w:szCs w:val="28"/>
            </w:rPr>
            <w:t>Заняття гуртка початкового рівня, а це, як правило,  школярі молодших класів, здебільшого повинні мати ігровий та практичний характер, нести в собі творче навантаження, підводити до особистих відкриттів. Бажано будувати навчання відповідно до можливостей кожної дитини, допомогти розкрити творчі здібності, бо людина, яка здатна генерувати ідеї, використовувати знання і вміння в нових ситуаціях, комфортно почувається в нестабільних соціальних умовах – швидше знаходить своє місце в суспільстві.</w:t>
          </w:r>
        </w:p>
        <w:p w:rsidR="008B5793" w:rsidRPr="00E25B9E" w:rsidRDefault="008B5793" w:rsidP="00B134A4">
          <w:pPr>
            <w:tabs>
              <w:tab w:val="left" w:pos="0"/>
            </w:tabs>
            <w:spacing w:before="120" w:line="240" w:lineRule="auto"/>
            <w:ind w:firstLine="709"/>
            <w:contextualSpacing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E25B9E">
            <w:rPr>
              <w:rFonts w:ascii="Times New Roman" w:hAnsi="Times New Roman" w:cs="Times New Roman"/>
              <w:sz w:val="28"/>
              <w:szCs w:val="28"/>
            </w:rPr>
            <w:t>Основний рівень навчання - це учні, як правило, середніх класів, тому програма повинна бути ускладнена і включати самостійну, дослідницьку роботу на вже отриману базову підготовку.</w:t>
          </w:r>
        </w:p>
        <w:p w:rsidR="008B5793" w:rsidRPr="00E25B9E" w:rsidRDefault="008B5793" w:rsidP="00B134A4">
          <w:pPr>
            <w:spacing w:before="120" w:line="240" w:lineRule="auto"/>
            <w:contextualSpacing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4017FF" w:rsidRDefault="004017FF" w:rsidP="00B134A4">
          <w:pPr>
            <w:spacing w:before="120" w:line="240" w:lineRule="auto"/>
            <w:contextualSpacing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bookmarkStart w:id="4" w:name="n27"/>
          <w:bookmarkStart w:id="5" w:name="n30"/>
          <w:bookmarkStart w:id="6" w:name="n31"/>
          <w:bookmarkStart w:id="7" w:name="n34"/>
          <w:bookmarkEnd w:id="4"/>
          <w:bookmarkEnd w:id="5"/>
          <w:bookmarkEnd w:id="6"/>
          <w:bookmarkEnd w:id="7"/>
        </w:p>
        <w:p w:rsidR="004017FF" w:rsidRDefault="004017FF" w:rsidP="00B134A4">
          <w:pPr>
            <w:spacing w:before="120" w:line="240" w:lineRule="auto"/>
            <w:contextualSpacing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4017FF" w:rsidRDefault="004017FF" w:rsidP="00B134A4">
          <w:pPr>
            <w:spacing w:before="120" w:line="240" w:lineRule="auto"/>
            <w:contextualSpacing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4017FF" w:rsidRDefault="004017FF" w:rsidP="00B134A4">
          <w:pPr>
            <w:spacing w:before="120" w:line="240" w:lineRule="auto"/>
            <w:contextualSpacing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4017FF" w:rsidRDefault="004017FF" w:rsidP="00B134A4">
          <w:pPr>
            <w:spacing w:before="120" w:line="240" w:lineRule="auto"/>
            <w:contextualSpacing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4017FF" w:rsidRDefault="004017FF" w:rsidP="00B134A4">
          <w:pPr>
            <w:spacing w:before="120" w:line="240" w:lineRule="auto"/>
            <w:contextualSpacing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4017FF" w:rsidRDefault="004017FF" w:rsidP="00B134A4">
          <w:pPr>
            <w:spacing w:before="120" w:line="240" w:lineRule="auto"/>
            <w:contextualSpacing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4017FF" w:rsidRDefault="004017FF" w:rsidP="00B134A4">
          <w:pPr>
            <w:spacing w:before="120" w:line="240" w:lineRule="auto"/>
            <w:contextualSpacing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4017FF" w:rsidRDefault="004017FF" w:rsidP="00B134A4">
          <w:pPr>
            <w:spacing w:before="120" w:line="240" w:lineRule="auto"/>
            <w:contextualSpacing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4017FF" w:rsidRDefault="004017FF" w:rsidP="00B134A4">
          <w:pPr>
            <w:spacing w:before="120" w:line="240" w:lineRule="auto"/>
            <w:contextualSpacing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4017FF" w:rsidRDefault="004017FF" w:rsidP="00B134A4">
          <w:pPr>
            <w:spacing w:before="120" w:line="240" w:lineRule="auto"/>
            <w:contextualSpacing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4017FF" w:rsidRDefault="004017FF" w:rsidP="00B134A4">
          <w:pPr>
            <w:spacing w:before="120" w:line="240" w:lineRule="auto"/>
            <w:contextualSpacing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4017FF" w:rsidRDefault="004017FF" w:rsidP="00B134A4">
          <w:pPr>
            <w:spacing w:before="120" w:line="240" w:lineRule="auto"/>
            <w:contextualSpacing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4017FF" w:rsidRDefault="004017FF" w:rsidP="00B134A4">
          <w:pPr>
            <w:spacing w:before="120" w:line="240" w:lineRule="auto"/>
            <w:contextualSpacing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8B5793" w:rsidRPr="00E25B9E" w:rsidRDefault="008B5793" w:rsidP="00B134A4">
          <w:pPr>
            <w:spacing w:before="120" w:line="240" w:lineRule="auto"/>
            <w:contextualSpacing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E25B9E">
            <w:rPr>
              <w:rFonts w:ascii="Times New Roman" w:hAnsi="Times New Roman" w:cs="Times New Roman"/>
              <w:b/>
              <w:sz w:val="28"/>
              <w:szCs w:val="28"/>
            </w:rPr>
            <w:lastRenderedPageBreak/>
            <w:t>Початковий рівень навчання</w:t>
          </w:r>
        </w:p>
        <w:p w:rsidR="008B5793" w:rsidRPr="00E25B9E" w:rsidRDefault="008B5793" w:rsidP="00B134A4">
          <w:pPr>
            <w:spacing w:before="120" w:line="240" w:lineRule="auto"/>
            <w:contextualSpacing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8B5793" w:rsidRPr="00E25B9E" w:rsidRDefault="008B5793" w:rsidP="00B134A4">
          <w:pPr>
            <w:spacing w:before="120" w:line="240" w:lineRule="auto"/>
            <w:contextualSpacing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E25B9E">
            <w:rPr>
              <w:rFonts w:ascii="Times New Roman" w:hAnsi="Times New Roman" w:cs="Times New Roman"/>
              <w:b/>
              <w:sz w:val="28"/>
              <w:szCs w:val="28"/>
            </w:rPr>
            <w:t>НАВЧАЛЬНО-ТЕМАТИЧНИЙ ПЛАН</w:t>
          </w:r>
        </w:p>
        <w:p w:rsidR="008B5793" w:rsidRPr="00E25B9E" w:rsidRDefault="008B5793" w:rsidP="00B134A4">
          <w:pPr>
            <w:spacing w:before="120" w:line="240" w:lineRule="auto"/>
            <w:contextualSpacing/>
            <w:rPr>
              <w:rFonts w:ascii="Times New Roman" w:hAnsi="Times New Roman" w:cs="Times New Roman"/>
              <w:b/>
              <w:szCs w:val="28"/>
            </w:rPr>
          </w:pPr>
        </w:p>
        <w:tbl>
          <w:tblPr>
            <w:tblStyle w:val="ab"/>
            <w:tblW w:w="9600" w:type="dxa"/>
            <w:tblLayout w:type="fixed"/>
            <w:tblLook w:val="04A0" w:firstRow="1" w:lastRow="0" w:firstColumn="1" w:lastColumn="0" w:noHBand="0" w:noVBand="1"/>
          </w:tblPr>
          <w:tblGrid>
            <w:gridCol w:w="645"/>
            <w:gridCol w:w="5700"/>
            <w:gridCol w:w="993"/>
            <w:gridCol w:w="1121"/>
            <w:gridCol w:w="1141"/>
          </w:tblGrid>
          <w:tr w:rsidR="00E25B9E" w:rsidRPr="00E25B9E" w:rsidTr="00930421">
            <w:tc>
              <w:tcPr>
                <w:tcW w:w="645" w:type="dxa"/>
                <w:vMerge w:val="restart"/>
                <w:tcBorders>
                  <w:top w:val="single" w:sz="24" w:space="0" w:color="000000" w:themeColor="text1"/>
                  <w:left w:val="single" w:sz="24" w:space="0" w:color="000000" w:themeColor="text1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:rsidR="008B5793" w:rsidRPr="00E25B9E" w:rsidRDefault="008B5793" w:rsidP="00B134A4">
                <w:pPr>
                  <w:spacing w:before="120"/>
                  <w:contextualSpacing/>
                  <w:rPr>
                    <w:b/>
                    <w:szCs w:val="28"/>
                    <w:lang w:val="uk-UA"/>
                  </w:rPr>
                </w:pPr>
                <w:r w:rsidRPr="00E25B9E">
                  <w:rPr>
                    <w:b/>
                    <w:szCs w:val="28"/>
                    <w:lang w:val="uk-UA"/>
                  </w:rPr>
                  <w:t>№</w:t>
                </w:r>
              </w:p>
            </w:tc>
            <w:tc>
              <w:tcPr>
                <w:tcW w:w="5700" w:type="dxa"/>
                <w:vMerge w:val="restart"/>
                <w:tcBorders>
                  <w:top w:val="single" w:sz="24" w:space="0" w:color="000000" w:themeColor="text1"/>
                  <w:left w:val="single" w:sz="4" w:space="0" w:color="auto"/>
                  <w:right w:val="single" w:sz="4" w:space="0" w:color="000000" w:themeColor="text1"/>
                </w:tcBorders>
                <w:shd w:val="clear" w:color="auto" w:fill="FFFFFF" w:themeFill="background1"/>
                <w:vAlign w:val="center"/>
              </w:tcPr>
              <w:p w:rsidR="008B5793" w:rsidRPr="00E25B9E" w:rsidRDefault="008B5793" w:rsidP="00B134A4">
                <w:pPr>
                  <w:spacing w:before="120"/>
                  <w:contextualSpacing/>
                  <w:rPr>
                    <w:b/>
                    <w:szCs w:val="28"/>
                    <w:lang w:val="uk-UA"/>
                  </w:rPr>
                </w:pPr>
                <w:r w:rsidRPr="00E25B9E">
                  <w:rPr>
                    <w:b/>
                    <w:szCs w:val="28"/>
                    <w:lang w:val="uk-UA"/>
                  </w:rPr>
                  <w:t>Т е м а</w:t>
                </w:r>
              </w:p>
            </w:tc>
            <w:tc>
              <w:tcPr>
                <w:tcW w:w="3255" w:type="dxa"/>
                <w:gridSpan w:val="3"/>
                <w:tcBorders>
                  <w:top w:val="single" w:sz="2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24" w:space="0" w:color="000000" w:themeColor="text1"/>
                </w:tcBorders>
                <w:shd w:val="clear" w:color="auto" w:fill="FFFFFF" w:themeFill="background1"/>
                <w:vAlign w:val="center"/>
                <w:hideMark/>
              </w:tcPr>
              <w:p w:rsidR="008B5793" w:rsidRPr="00E25B9E" w:rsidRDefault="008B5793" w:rsidP="00B134A4">
                <w:pPr>
                  <w:spacing w:before="120"/>
                  <w:contextualSpacing/>
                  <w:rPr>
                    <w:b/>
                    <w:szCs w:val="28"/>
                    <w:lang w:val="uk-UA"/>
                  </w:rPr>
                </w:pPr>
                <w:r w:rsidRPr="00E25B9E">
                  <w:rPr>
                    <w:b/>
                    <w:szCs w:val="28"/>
                    <w:lang w:val="uk-UA"/>
                  </w:rPr>
                  <w:t>Кількість  годин</w:t>
                </w:r>
              </w:p>
            </w:tc>
          </w:tr>
          <w:tr w:rsidR="00E25B9E" w:rsidRPr="00E25B9E" w:rsidTr="00930421">
            <w:tc>
              <w:tcPr>
                <w:tcW w:w="645" w:type="dxa"/>
                <w:vMerge/>
                <w:tcBorders>
                  <w:left w:val="single" w:sz="24" w:space="0" w:color="000000" w:themeColor="text1"/>
                  <w:bottom w:val="single" w:sz="18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:rsidR="008B5793" w:rsidRPr="00E25B9E" w:rsidRDefault="008B5793" w:rsidP="00B134A4">
                <w:pPr>
                  <w:spacing w:before="120"/>
                  <w:contextualSpacing/>
                  <w:rPr>
                    <w:b/>
                    <w:szCs w:val="28"/>
                    <w:lang w:val="uk-UA"/>
                  </w:rPr>
                </w:pPr>
              </w:p>
            </w:tc>
            <w:tc>
              <w:tcPr>
                <w:tcW w:w="5700" w:type="dxa"/>
                <w:vMerge/>
                <w:tcBorders>
                  <w:left w:val="single" w:sz="4" w:space="0" w:color="auto"/>
                  <w:bottom w:val="single" w:sz="18" w:space="0" w:color="auto"/>
                  <w:right w:val="single" w:sz="4" w:space="0" w:color="000000" w:themeColor="text1"/>
                </w:tcBorders>
                <w:shd w:val="clear" w:color="auto" w:fill="FFFFFF" w:themeFill="background1"/>
                <w:vAlign w:val="center"/>
              </w:tcPr>
              <w:p w:rsidR="008B5793" w:rsidRPr="00E25B9E" w:rsidRDefault="008B5793" w:rsidP="00B134A4">
                <w:pPr>
                  <w:spacing w:before="120"/>
                  <w:contextualSpacing/>
                  <w:rPr>
                    <w:b/>
                    <w:szCs w:val="28"/>
                    <w:lang w:val="uk-UA"/>
                  </w:rPr>
                </w:pPr>
              </w:p>
            </w:tc>
            <w:tc>
              <w:tcPr>
                <w:tcW w:w="993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24" w:space="0" w:color="000000" w:themeColor="text1"/>
                  <w:right w:val="single" w:sz="4" w:space="0" w:color="000000" w:themeColor="text1"/>
                </w:tcBorders>
                <w:shd w:val="clear" w:color="auto" w:fill="FFFFFF" w:themeFill="background1"/>
                <w:vAlign w:val="center"/>
                <w:hideMark/>
              </w:tcPr>
              <w:p w:rsidR="008B5793" w:rsidRPr="00E25B9E" w:rsidRDefault="008B5793" w:rsidP="00B134A4">
                <w:pPr>
                  <w:spacing w:before="120"/>
                  <w:contextualSpacing/>
                  <w:rPr>
                    <w:i/>
                    <w:szCs w:val="28"/>
                    <w:lang w:val="uk-UA"/>
                  </w:rPr>
                </w:pPr>
                <w:r w:rsidRPr="00E25B9E">
                  <w:rPr>
                    <w:i/>
                    <w:szCs w:val="28"/>
                    <w:lang w:val="uk-UA"/>
                  </w:rPr>
                  <w:t>теор</w:t>
                </w:r>
              </w:p>
            </w:tc>
            <w:tc>
              <w:tcPr>
                <w:tcW w:w="1121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24" w:space="0" w:color="000000" w:themeColor="text1"/>
                  <w:right w:val="single" w:sz="4" w:space="0" w:color="000000" w:themeColor="text1"/>
                </w:tcBorders>
                <w:shd w:val="clear" w:color="auto" w:fill="FFFFFF" w:themeFill="background1"/>
                <w:vAlign w:val="center"/>
                <w:hideMark/>
              </w:tcPr>
              <w:p w:rsidR="008B5793" w:rsidRPr="00E25B9E" w:rsidRDefault="008B5793" w:rsidP="00B134A4">
                <w:pPr>
                  <w:spacing w:before="120"/>
                  <w:contextualSpacing/>
                  <w:rPr>
                    <w:i/>
                    <w:szCs w:val="28"/>
                    <w:lang w:val="uk-UA"/>
                  </w:rPr>
                </w:pPr>
                <w:r w:rsidRPr="00E25B9E">
                  <w:rPr>
                    <w:i/>
                    <w:szCs w:val="28"/>
                    <w:lang w:val="uk-UA"/>
                  </w:rPr>
                  <w:t>практ</w:t>
                </w:r>
              </w:p>
            </w:tc>
            <w:tc>
              <w:tcPr>
                <w:tcW w:w="1141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24" w:space="0" w:color="auto"/>
                  <w:right w:val="single" w:sz="24" w:space="0" w:color="000000" w:themeColor="text1"/>
                </w:tcBorders>
                <w:shd w:val="clear" w:color="auto" w:fill="FFFFFF" w:themeFill="background1"/>
                <w:vAlign w:val="center"/>
                <w:hideMark/>
              </w:tcPr>
              <w:p w:rsidR="008B5793" w:rsidRPr="00E25B9E" w:rsidRDefault="008B5793" w:rsidP="00B134A4">
                <w:pPr>
                  <w:spacing w:before="120"/>
                  <w:contextualSpacing/>
                  <w:rPr>
                    <w:i/>
                    <w:szCs w:val="28"/>
                    <w:lang w:val="uk-UA"/>
                  </w:rPr>
                </w:pPr>
                <w:r w:rsidRPr="00E25B9E">
                  <w:rPr>
                    <w:i/>
                    <w:szCs w:val="28"/>
                    <w:lang w:val="uk-UA"/>
                  </w:rPr>
                  <w:t>всього</w:t>
                </w:r>
              </w:p>
            </w:tc>
          </w:tr>
          <w:tr w:rsidR="00E25B9E" w:rsidRPr="00E25B9E" w:rsidTr="00DF0870">
            <w:tc>
              <w:tcPr>
                <w:tcW w:w="645" w:type="dxa"/>
                <w:tcBorders>
                  <w:top w:val="single" w:sz="18" w:space="0" w:color="auto"/>
                  <w:left w:val="single" w:sz="24" w:space="0" w:color="000000" w:themeColor="text1"/>
                  <w:bottom w:val="single" w:sz="4" w:space="0" w:color="000000" w:themeColor="text1"/>
                  <w:right w:val="single" w:sz="4" w:space="0" w:color="auto"/>
                </w:tcBorders>
                <w:vAlign w:val="center"/>
              </w:tcPr>
              <w:p w:rsidR="008B5793" w:rsidRPr="00E25B9E" w:rsidRDefault="008B5793" w:rsidP="00B134A4">
                <w:pPr>
                  <w:spacing w:before="120"/>
                  <w:contextualSpacing/>
                  <w:rPr>
                    <w:szCs w:val="28"/>
                    <w:lang w:val="uk-UA"/>
                  </w:rPr>
                </w:pPr>
              </w:p>
            </w:tc>
            <w:tc>
              <w:tcPr>
                <w:tcW w:w="5700" w:type="dxa"/>
                <w:tcBorders>
                  <w:top w:val="single" w:sz="18" w:space="0" w:color="auto"/>
                  <w:left w:val="single" w:sz="4" w:space="0" w:color="auto"/>
                  <w:bottom w:val="single" w:sz="4" w:space="0" w:color="000000" w:themeColor="text1"/>
                  <w:right w:val="single" w:sz="4" w:space="0" w:color="auto"/>
                </w:tcBorders>
                <w:vAlign w:val="center"/>
              </w:tcPr>
              <w:p w:rsidR="008B5793" w:rsidRPr="00E25B9E" w:rsidRDefault="008B5793" w:rsidP="00EB56DB">
                <w:pPr>
                  <w:spacing w:before="120"/>
                  <w:ind w:left="-219" w:firstLine="219"/>
                  <w:contextualSpacing/>
                  <w:jc w:val="both"/>
                  <w:rPr>
                    <w:szCs w:val="28"/>
                    <w:lang w:val="uk-UA"/>
                  </w:rPr>
                </w:pPr>
                <w:r w:rsidRPr="00E25B9E">
                  <w:rPr>
                    <w:szCs w:val="28"/>
                    <w:lang w:val="uk-UA"/>
                  </w:rPr>
                  <w:t>Вступ</w:t>
                </w:r>
              </w:p>
            </w:tc>
            <w:tc>
              <w:tcPr>
                <w:tcW w:w="993" w:type="dxa"/>
                <w:tcBorders>
                  <w:top w:val="single" w:sz="24" w:space="0" w:color="auto"/>
                  <w:left w:val="single" w:sz="4" w:space="0" w:color="auto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:rsidR="008B5793" w:rsidRPr="00E25B9E" w:rsidRDefault="00445599" w:rsidP="00B134A4">
                <w:pPr>
                  <w:spacing w:before="120"/>
                  <w:contextualSpacing/>
                  <w:rPr>
                    <w:szCs w:val="28"/>
                    <w:lang w:val="uk-UA"/>
                  </w:rPr>
                </w:pPr>
                <w:r w:rsidRPr="00E25B9E">
                  <w:rPr>
                    <w:szCs w:val="28"/>
                    <w:lang w:val="uk-UA"/>
                  </w:rPr>
                  <w:t>2</w:t>
                </w:r>
              </w:p>
            </w:tc>
            <w:tc>
              <w:tcPr>
                <w:tcW w:w="1121" w:type="dxa"/>
                <w:tcBorders>
                  <w:top w:val="single" w:sz="2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:rsidR="008B5793" w:rsidRPr="00E25B9E" w:rsidRDefault="00014CE8" w:rsidP="00B134A4">
                <w:pPr>
                  <w:spacing w:before="120"/>
                  <w:contextualSpacing/>
                  <w:rPr>
                    <w:szCs w:val="28"/>
                    <w:lang w:val="uk-UA"/>
                  </w:rPr>
                </w:pPr>
                <w:r w:rsidRPr="00E25B9E">
                  <w:rPr>
                    <w:szCs w:val="28"/>
                    <w:lang w:val="uk-UA"/>
                  </w:rPr>
                  <w:t>-</w:t>
                </w:r>
              </w:p>
            </w:tc>
            <w:tc>
              <w:tcPr>
                <w:tcW w:w="1141" w:type="dxa"/>
                <w:tcBorders>
                  <w:top w:val="single" w:sz="24" w:space="0" w:color="auto"/>
                  <w:left w:val="single" w:sz="4" w:space="0" w:color="000000" w:themeColor="text1"/>
                  <w:bottom w:val="single" w:sz="4" w:space="0" w:color="000000" w:themeColor="text1"/>
                  <w:right w:val="single" w:sz="24" w:space="0" w:color="000000" w:themeColor="text1"/>
                </w:tcBorders>
                <w:vAlign w:val="center"/>
              </w:tcPr>
              <w:p w:rsidR="008B5793" w:rsidRPr="00E25B9E" w:rsidRDefault="00014CE8" w:rsidP="00B134A4">
                <w:pPr>
                  <w:spacing w:before="120"/>
                  <w:contextualSpacing/>
                  <w:rPr>
                    <w:szCs w:val="28"/>
                    <w:lang w:val="uk-UA"/>
                  </w:rPr>
                </w:pPr>
                <w:r w:rsidRPr="00E25B9E">
                  <w:rPr>
                    <w:szCs w:val="28"/>
                    <w:lang w:val="uk-UA"/>
                  </w:rPr>
                  <w:t>2</w:t>
                </w:r>
              </w:p>
            </w:tc>
          </w:tr>
          <w:tr w:rsidR="00E25B9E" w:rsidRPr="00E25B9E" w:rsidTr="00DF0870">
            <w:tc>
              <w:tcPr>
                <w:tcW w:w="645" w:type="dxa"/>
                <w:tcBorders>
                  <w:top w:val="single" w:sz="4" w:space="0" w:color="000000" w:themeColor="text1"/>
                  <w:left w:val="single" w:sz="24" w:space="0" w:color="000000" w:themeColor="text1"/>
                  <w:bottom w:val="single" w:sz="4" w:space="0" w:color="000000" w:themeColor="text1"/>
                  <w:right w:val="single" w:sz="4" w:space="0" w:color="auto"/>
                </w:tcBorders>
                <w:vAlign w:val="center"/>
              </w:tcPr>
              <w:p w:rsidR="00DF0870" w:rsidRPr="00E25B9E" w:rsidRDefault="00DF0870" w:rsidP="00B134A4">
                <w:pPr>
                  <w:spacing w:before="120"/>
                  <w:contextualSpacing/>
                  <w:rPr>
                    <w:szCs w:val="28"/>
                    <w:lang w:val="uk-UA"/>
                  </w:rPr>
                </w:pPr>
                <w:r w:rsidRPr="00E25B9E">
                  <w:rPr>
                    <w:szCs w:val="28"/>
                    <w:lang w:val="uk-UA"/>
                  </w:rPr>
                  <w:t>1.</w:t>
                </w:r>
              </w:p>
            </w:tc>
            <w:tc>
              <w:tcPr>
                <w:tcW w:w="5700" w:type="dxa"/>
                <w:tcBorders>
                  <w:top w:val="single" w:sz="4" w:space="0" w:color="000000" w:themeColor="text1"/>
                  <w:left w:val="single" w:sz="4" w:space="0" w:color="auto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:rsidR="00DF0870" w:rsidRPr="00E25B9E" w:rsidRDefault="00DF0870" w:rsidP="00EB56DB">
                <w:pPr>
                  <w:spacing w:before="120"/>
                  <w:ind w:left="-219" w:firstLine="219"/>
                  <w:contextualSpacing/>
                  <w:jc w:val="both"/>
                  <w:rPr>
                    <w:szCs w:val="28"/>
                    <w:lang w:val="uk-UA"/>
                  </w:rPr>
                </w:pPr>
                <w:r w:rsidRPr="00E25B9E">
                  <w:rPr>
                    <w:szCs w:val="28"/>
                    <w:lang w:val="uk-UA"/>
                  </w:rPr>
                  <w:t>Моя Батьківщина - Україна</w:t>
                </w:r>
              </w:p>
            </w:tc>
            <w:tc>
              <w:tcPr>
                <w:tcW w:w="993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:rsidR="00DF0870" w:rsidRPr="00E25B9E" w:rsidRDefault="000F61C5" w:rsidP="00B134A4">
                <w:pPr>
                  <w:spacing w:before="120"/>
                  <w:contextualSpacing/>
                  <w:rPr>
                    <w:szCs w:val="28"/>
                    <w:lang w:val="uk-UA"/>
                  </w:rPr>
                </w:pPr>
                <w:r>
                  <w:rPr>
                    <w:szCs w:val="28"/>
                    <w:lang w:val="uk-UA"/>
                  </w:rPr>
                  <w:t>18</w:t>
                </w:r>
              </w:p>
            </w:tc>
            <w:tc>
              <w:tcPr>
                <w:tcW w:w="1121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:rsidR="00DF0870" w:rsidRPr="00E25B9E" w:rsidRDefault="000F61C5" w:rsidP="00B134A4">
                <w:pPr>
                  <w:spacing w:before="120"/>
                  <w:contextualSpacing/>
                  <w:rPr>
                    <w:szCs w:val="28"/>
                    <w:lang w:val="uk-UA"/>
                  </w:rPr>
                </w:pPr>
                <w:r>
                  <w:rPr>
                    <w:szCs w:val="28"/>
                    <w:lang w:val="uk-UA"/>
                  </w:rPr>
                  <w:t>32</w:t>
                </w:r>
              </w:p>
            </w:tc>
            <w:tc>
              <w:tcPr>
                <w:tcW w:w="1141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24" w:space="0" w:color="000000" w:themeColor="text1"/>
                </w:tcBorders>
                <w:vAlign w:val="center"/>
              </w:tcPr>
              <w:p w:rsidR="00DF0870" w:rsidRPr="00E25B9E" w:rsidRDefault="000F61C5" w:rsidP="00B134A4">
                <w:pPr>
                  <w:spacing w:before="120"/>
                  <w:contextualSpacing/>
                  <w:rPr>
                    <w:szCs w:val="28"/>
                    <w:lang w:val="uk-UA"/>
                  </w:rPr>
                </w:pPr>
                <w:r>
                  <w:rPr>
                    <w:szCs w:val="28"/>
                    <w:lang w:val="uk-UA"/>
                  </w:rPr>
                  <w:t>50</w:t>
                </w:r>
              </w:p>
            </w:tc>
          </w:tr>
          <w:tr w:rsidR="00E25B9E" w:rsidRPr="00E25B9E" w:rsidTr="00DF0870">
            <w:tc>
              <w:tcPr>
                <w:tcW w:w="645" w:type="dxa"/>
                <w:tcBorders>
                  <w:top w:val="single" w:sz="4" w:space="0" w:color="000000" w:themeColor="text1"/>
                  <w:left w:val="single" w:sz="24" w:space="0" w:color="000000" w:themeColor="text1"/>
                  <w:bottom w:val="single" w:sz="4" w:space="0" w:color="000000" w:themeColor="text1"/>
                  <w:right w:val="single" w:sz="4" w:space="0" w:color="auto"/>
                </w:tcBorders>
                <w:vAlign w:val="center"/>
              </w:tcPr>
              <w:p w:rsidR="00DF0870" w:rsidRPr="00E25B9E" w:rsidRDefault="00DF0870" w:rsidP="00B134A4">
                <w:pPr>
                  <w:spacing w:before="120"/>
                  <w:contextualSpacing/>
                  <w:rPr>
                    <w:szCs w:val="28"/>
                    <w:lang w:val="uk-UA"/>
                  </w:rPr>
                </w:pPr>
                <w:r w:rsidRPr="00E25B9E">
                  <w:rPr>
                    <w:szCs w:val="28"/>
                    <w:lang w:val="uk-UA"/>
                  </w:rPr>
                  <w:t>2.</w:t>
                </w:r>
              </w:p>
            </w:tc>
            <w:tc>
              <w:tcPr>
                <w:tcW w:w="5700" w:type="dxa"/>
                <w:tcBorders>
                  <w:top w:val="single" w:sz="4" w:space="0" w:color="000000" w:themeColor="text1"/>
                  <w:left w:val="single" w:sz="4" w:space="0" w:color="auto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:rsidR="00DF0870" w:rsidRPr="00E25B9E" w:rsidRDefault="00DF0870" w:rsidP="00EB56DB">
                <w:pPr>
                  <w:spacing w:before="120"/>
                  <w:ind w:left="-219" w:firstLine="219"/>
                  <w:contextualSpacing/>
                  <w:jc w:val="both"/>
                  <w:rPr>
                    <w:szCs w:val="28"/>
                    <w:lang w:val="uk-UA"/>
                  </w:rPr>
                </w:pPr>
                <w:r w:rsidRPr="00E25B9E">
                  <w:rPr>
                    <w:szCs w:val="28"/>
                    <w:lang w:val="uk-UA"/>
                  </w:rPr>
                  <w:t>Мій рідний край</w:t>
                </w:r>
              </w:p>
            </w:tc>
            <w:tc>
              <w:tcPr>
                <w:tcW w:w="993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:rsidR="00DF0870" w:rsidRPr="00E25B9E" w:rsidRDefault="000F61C5" w:rsidP="00B134A4">
                <w:pPr>
                  <w:spacing w:before="120"/>
                  <w:contextualSpacing/>
                  <w:rPr>
                    <w:szCs w:val="28"/>
                    <w:lang w:val="uk-UA"/>
                  </w:rPr>
                </w:pPr>
                <w:r>
                  <w:rPr>
                    <w:szCs w:val="28"/>
                    <w:lang w:val="uk-UA"/>
                  </w:rPr>
                  <w:t>26</w:t>
                </w:r>
              </w:p>
            </w:tc>
            <w:tc>
              <w:tcPr>
                <w:tcW w:w="1121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:rsidR="00DF0870" w:rsidRPr="00E25B9E" w:rsidRDefault="000F61C5" w:rsidP="00B134A4">
                <w:pPr>
                  <w:spacing w:before="120"/>
                  <w:contextualSpacing/>
                  <w:rPr>
                    <w:szCs w:val="28"/>
                    <w:lang w:val="uk-UA"/>
                  </w:rPr>
                </w:pPr>
                <w:r>
                  <w:rPr>
                    <w:szCs w:val="28"/>
                    <w:lang w:val="uk-UA"/>
                  </w:rPr>
                  <w:t>32</w:t>
                </w:r>
              </w:p>
            </w:tc>
            <w:tc>
              <w:tcPr>
                <w:tcW w:w="1141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24" w:space="0" w:color="000000" w:themeColor="text1"/>
                </w:tcBorders>
                <w:vAlign w:val="center"/>
              </w:tcPr>
              <w:p w:rsidR="00DF0870" w:rsidRPr="00E25B9E" w:rsidRDefault="00633997" w:rsidP="00B134A4">
                <w:pPr>
                  <w:spacing w:before="120"/>
                  <w:contextualSpacing/>
                  <w:rPr>
                    <w:szCs w:val="28"/>
                    <w:lang w:val="uk-UA"/>
                  </w:rPr>
                </w:pPr>
                <w:r>
                  <w:rPr>
                    <w:szCs w:val="28"/>
                    <w:lang w:val="uk-UA"/>
                  </w:rPr>
                  <w:t>58</w:t>
                </w:r>
              </w:p>
            </w:tc>
          </w:tr>
          <w:tr w:rsidR="00E25B9E" w:rsidRPr="00E25B9E" w:rsidTr="00DF0870">
            <w:tc>
              <w:tcPr>
                <w:tcW w:w="645" w:type="dxa"/>
                <w:tcBorders>
                  <w:top w:val="single" w:sz="4" w:space="0" w:color="000000" w:themeColor="text1"/>
                  <w:left w:val="single" w:sz="24" w:space="0" w:color="000000" w:themeColor="text1"/>
                  <w:bottom w:val="single" w:sz="4" w:space="0" w:color="000000" w:themeColor="text1"/>
                  <w:right w:val="single" w:sz="4" w:space="0" w:color="auto"/>
                </w:tcBorders>
                <w:vAlign w:val="center"/>
              </w:tcPr>
              <w:p w:rsidR="00DF0870" w:rsidRPr="00E25B9E" w:rsidRDefault="00DF0870" w:rsidP="00B134A4">
                <w:pPr>
                  <w:spacing w:before="120"/>
                  <w:contextualSpacing/>
                  <w:rPr>
                    <w:szCs w:val="28"/>
                    <w:lang w:val="uk-UA"/>
                  </w:rPr>
                </w:pPr>
                <w:r w:rsidRPr="00E25B9E">
                  <w:rPr>
                    <w:szCs w:val="28"/>
                    <w:lang w:val="uk-UA"/>
                  </w:rPr>
                  <w:t>3.</w:t>
                </w:r>
              </w:p>
            </w:tc>
            <w:tc>
              <w:tcPr>
                <w:tcW w:w="5700" w:type="dxa"/>
                <w:tcBorders>
                  <w:top w:val="single" w:sz="4" w:space="0" w:color="000000" w:themeColor="text1"/>
                  <w:left w:val="single" w:sz="4" w:space="0" w:color="auto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:rsidR="00DF0870" w:rsidRPr="00E25B9E" w:rsidRDefault="00DF0870" w:rsidP="00EB56DB">
                <w:pPr>
                  <w:spacing w:before="120"/>
                  <w:ind w:left="-219" w:firstLine="219"/>
                  <w:contextualSpacing/>
                  <w:jc w:val="both"/>
                  <w:rPr>
                    <w:szCs w:val="28"/>
                    <w:lang w:val="uk-UA"/>
                  </w:rPr>
                </w:pPr>
                <w:r w:rsidRPr="00E25B9E">
                  <w:rPr>
                    <w:szCs w:val="28"/>
                    <w:lang w:val="uk-UA"/>
                  </w:rPr>
                  <w:t>Мій рідний дім</w:t>
                </w:r>
              </w:p>
            </w:tc>
            <w:tc>
              <w:tcPr>
                <w:tcW w:w="993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:rsidR="00DF0870" w:rsidRPr="00E25B9E" w:rsidRDefault="000F61C5" w:rsidP="00B134A4">
                <w:pPr>
                  <w:spacing w:before="120"/>
                  <w:contextualSpacing/>
                  <w:rPr>
                    <w:szCs w:val="28"/>
                    <w:lang w:val="uk-UA"/>
                  </w:rPr>
                </w:pPr>
                <w:r>
                  <w:rPr>
                    <w:szCs w:val="28"/>
                    <w:lang w:val="uk-UA"/>
                  </w:rPr>
                  <w:t>12</w:t>
                </w:r>
              </w:p>
            </w:tc>
            <w:tc>
              <w:tcPr>
                <w:tcW w:w="1121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:rsidR="00DF0870" w:rsidRPr="00E25B9E" w:rsidRDefault="000F61C5" w:rsidP="00B134A4">
                <w:pPr>
                  <w:spacing w:before="120"/>
                  <w:contextualSpacing/>
                  <w:rPr>
                    <w:szCs w:val="28"/>
                    <w:lang w:val="uk-UA"/>
                  </w:rPr>
                </w:pPr>
                <w:r>
                  <w:rPr>
                    <w:szCs w:val="28"/>
                    <w:lang w:val="uk-UA"/>
                  </w:rPr>
                  <w:t>20</w:t>
                </w:r>
              </w:p>
            </w:tc>
            <w:tc>
              <w:tcPr>
                <w:tcW w:w="1141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24" w:space="0" w:color="000000" w:themeColor="text1"/>
                </w:tcBorders>
                <w:vAlign w:val="center"/>
              </w:tcPr>
              <w:p w:rsidR="00DF0870" w:rsidRPr="00E25B9E" w:rsidRDefault="00CA08E9" w:rsidP="00B134A4">
                <w:pPr>
                  <w:spacing w:before="120"/>
                  <w:contextualSpacing/>
                  <w:rPr>
                    <w:szCs w:val="28"/>
                    <w:lang w:val="uk-UA"/>
                  </w:rPr>
                </w:pPr>
                <w:r>
                  <w:rPr>
                    <w:szCs w:val="28"/>
                    <w:lang w:val="uk-UA"/>
                  </w:rPr>
                  <w:t>32</w:t>
                </w:r>
              </w:p>
            </w:tc>
          </w:tr>
          <w:tr w:rsidR="00E25B9E" w:rsidRPr="00E25B9E" w:rsidTr="00DF0870">
            <w:tc>
              <w:tcPr>
                <w:tcW w:w="645" w:type="dxa"/>
                <w:tcBorders>
                  <w:top w:val="single" w:sz="4" w:space="0" w:color="000000" w:themeColor="text1"/>
                  <w:left w:val="single" w:sz="24" w:space="0" w:color="000000" w:themeColor="text1"/>
                  <w:bottom w:val="single" w:sz="4" w:space="0" w:color="000000" w:themeColor="text1"/>
                  <w:right w:val="single" w:sz="4" w:space="0" w:color="auto"/>
                </w:tcBorders>
                <w:vAlign w:val="center"/>
              </w:tcPr>
              <w:p w:rsidR="00DF0870" w:rsidRPr="00E25B9E" w:rsidRDefault="00DF0870" w:rsidP="00B134A4">
                <w:pPr>
                  <w:spacing w:before="120"/>
                  <w:contextualSpacing/>
                  <w:rPr>
                    <w:szCs w:val="28"/>
                    <w:lang w:val="uk-UA"/>
                  </w:rPr>
                </w:pPr>
                <w:r w:rsidRPr="00E25B9E">
                  <w:rPr>
                    <w:szCs w:val="28"/>
                    <w:lang w:val="uk-UA"/>
                  </w:rPr>
                  <w:t>4.</w:t>
                </w:r>
              </w:p>
            </w:tc>
            <w:tc>
              <w:tcPr>
                <w:tcW w:w="5700" w:type="dxa"/>
                <w:tcBorders>
                  <w:top w:val="single" w:sz="4" w:space="0" w:color="000000" w:themeColor="text1"/>
                  <w:left w:val="single" w:sz="4" w:space="0" w:color="auto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:rsidR="00DF0870" w:rsidRPr="00E25B9E" w:rsidRDefault="00DF0870" w:rsidP="00EB56DB">
                <w:pPr>
                  <w:spacing w:before="120"/>
                  <w:ind w:left="-219" w:firstLine="219"/>
                  <w:contextualSpacing/>
                  <w:jc w:val="both"/>
                  <w:rPr>
                    <w:szCs w:val="28"/>
                    <w:lang w:val="uk-UA"/>
                  </w:rPr>
                </w:pPr>
                <w:r w:rsidRPr="00E25B9E">
                  <w:rPr>
                    <w:szCs w:val="28"/>
                    <w:lang w:val="uk-UA"/>
                  </w:rPr>
                  <w:t>Загальна фізична підготовка</w:t>
                </w:r>
              </w:p>
            </w:tc>
            <w:tc>
              <w:tcPr>
                <w:tcW w:w="993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DF0870" w:rsidRPr="00E25B9E" w:rsidRDefault="00633997" w:rsidP="00B134A4">
                <w:pPr>
                  <w:spacing w:before="120"/>
                  <w:contextualSpacing/>
                  <w:rPr>
                    <w:szCs w:val="28"/>
                    <w:lang w:val="uk-UA"/>
                  </w:rPr>
                </w:pPr>
                <w:r>
                  <w:rPr>
                    <w:szCs w:val="28"/>
                    <w:lang w:val="uk-UA"/>
                  </w:rPr>
                  <w:t>-</w:t>
                </w:r>
              </w:p>
            </w:tc>
            <w:tc>
              <w:tcPr>
                <w:tcW w:w="1121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DF0870" w:rsidRPr="00E25B9E" w:rsidRDefault="00633997" w:rsidP="00B134A4">
                <w:pPr>
                  <w:spacing w:before="120"/>
                  <w:contextualSpacing/>
                  <w:rPr>
                    <w:szCs w:val="28"/>
                    <w:lang w:val="uk-UA"/>
                  </w:rPr>
                </w:pPr>
                <w:r>
                  <w:rPr>
                    <w:szCs w:val="28"/>
                    <w:lang w:val="uk-UA"/>
                  </w:rPr>
                  <w:t>40</w:t>
                </w:r>
              </w:p>
            </w:tc>
            <w:tc>
              <w:tcPr>
                <w:tcW w:w="1141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24" w:space="0" w:color="000000" w:themeColor="text1"/>
                </w:tcBorders>
              </w:tcPr>
              <w:p w:rsidR="00DF0870" w:rsidRPr="00E25B9E" w:rsidRDefault="00633997" w:rsidP="00B134A4">
                <w:pPr>
                  <w:spacing w:before="120"/>
                  <w:contextualSpacing/>
                  <w:rPr>
                    <w:szCs w:val="28"/>
                    <w:lang w:val="uk-UA"/>
                  </w:rPr>
                </w:pPr>
                <w:r>
                  <w:rPr>
                    <w:szCs w:val="28"/>
                    <w:lang w:val="uk-UA"/>
                  </w:rPr>
                  <w:t>40</w:t>
                </w:r>
              </w:p>
            </w:tc>
          </w:tr>
          <w:tr w:rsidR="00E25B9E" w:rsidRPr="00E25B9E" w:rsidTr="00DF0870">
            <w:tc>
              <w:tcPr>
                <w:tcW w:w="645" w:type="dxa"/>
                <w:tcBorders>
                  <w:top w:val="single" w:sz="4" w:space="0" w:color="000000" w:themeColor="text1"/>
                  <w:left w:val="single" w:sz="24" w:space="0" w:color="000000" w:themeColor="text1"/>
                  <w:bottom w:val="single" w:sz="4" w:space="0" w:color="000000" w:themeColor="text1"/>
                  <w:right w:val="single" w:sz="4" w:space="0" w:color="auto"/>
                </w:tcBorders>
                <w:vAlign w:val="center"/>
              </w:tcPr>
              <w:p w:rsidR="00DF0870" w:rsidRPr="00E25B9E" w:rsidRDefault="00DF0870" w:rsidP="00B134A4">
                <w:pPr>
                  <w:spacing w:before="120"/>
                  <w:contextualSpacing/>
                  <w:rPr>
                    <w:szCs w:val="28"/>
                    <w:lang w:val="uk-UA"/>
                  </w:rPr>
                </w:pPr>
                <w:r w:rsidRPr="00E25B9E">
                  <w:rPr>
                    <w:szCs w:val="28"/>
                    <w:lang w:val="uk-UA"/>
                  </w:rPr>
                  <w:t>5.</w:t>
                </w:r>
              </w:p>
            </w:tc>
            <w:tc>
              <w:tcPr>
                <w:tcW w:w="5700" w:type="dxa"/>
                <w:tcBorders>
                  <w:top w:val="single" w:sz="4" w:space="0" w:color="000000" w:themeColor="text1"/>
                  <w:left w:val="single" w:sz="4" w:space="0" w:color="auto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:rsidR="00DF0870" w:rsidRPr="00E25B9E" w:rsidRDefault="00DF0870" w:rsidP="00EB56DB">
                <w:pPr>
                  <w:spacing w:before="120"/>
                  <w:ind w:left="-219" w:firstLine="219"/>
                  <w:contextualSpacing/>
                  <w:jc w:val="both"/>
                  <w:rPr>
                    <w:szCs w:val="28"/>
                    <w:lang w:val="uk-UA"/>
                  </w:rPr>
                </w:pPr>
                <w:r w:rsidRPr="00E25B9E">
                  <w:rPr>
                    <w:szCs w:val="28"/>
                    <w:lang w:val="uk-UA"/>
                  </w:rPr>
                  <w:t>Туристська підготовка</w:t>
                </w:r>
              </w:p>
            </w:tc>
            <w:tc>
              <w:tcPr>
                <w:tcW w:w="993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DF0870" w:rsidRPr="00E25B9E" w:rsidRDefault="000F61C5" w:rsidP="00B134A4">
                <w:pPr>
                  <w:spacing w:before="120"/>
                  <w:contextualSpacing/>
                  <w:rPr>
                    <w:szCs w:val="28"/>
                    <w:lang w:val="uk-UA"/>
                  </w:rPr>
                </w:pPr>
                <w:r>
                  <w:rPr>
                    <w:szCs w:val="28"/>
                    <w:lang w:val="uk-UA"/>
                  </w:rPr>
                  <w:t>12</w:t>
                </w:r>
              </w:p>
            </w:tc>
            <w:tc>
              <w:tcPr>
                <w:tcW w:w="1121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DF0870" w:rsidRPr="00E25B9E" w:rsidRDefault="000F61C5" w:rsidP="00B134A4">
                <w:pPr>
                  <w:spacing w:before="120"/>
                  <w:contextualSpacing/>
                  <w:rPr>
                    <w:szCs w:val="28"/>
                    <w:lang w:val="uk-UA"/>
                  </w:rPr>
                </w:pPr>
                <w:r>
                  <w:rPr>
                    <w:szCs w:val="28"/>
                    <w:lang w:val="uk-UA"/>
                  </w:rPr>
                  <w:t>20</w:t>
                </w:r>
              </w:p>
            </w:tc>
            <w:tc>
              <w:tcPr>
                <w:tcW w:w="1141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24" w:space="0" w:color="000000" w:themeColor="text1"/>
                </w:tcBorders>
              </w:tcPr>
              <w:p w:rsidR="00DF0870" w:rsidRPr="00E25B9E" w:rsidRDefault="00633997" w:rsidP="00B134A4">
                <w:pPr>
                  <w:spacing w:before="120"/>
                  <w:contextualSpacing/>
                  <w:rPr>
                    <w:szCs w:val="28"/>
                    <w:lang w:val="uk-UA"/>
                  </w:rPr>
                </w:pPr>
                <w:r>
                  <w:rPr>
                    <w:szCs w:val="28"/>
                    <w:lang w:val="uk-UA"/>
                  </w:rPr>
                  <w:t>32</w:t>
                </w:r>
              </w:p>
            </w:tc>
          </w:tr>
          <w:tr w:rsidR="00E25B9E" w:rsidRPr="00E25B9E" w:rsidTr="00DF0870">
            <w:tc>
              <w:tcPr>
                <w:tcW w:w="645" w:type="dxa"/>
                <w:tcBorders>
                  <w:top w:val="single" w:sz="4" w:space="0" w:color="000000" w:themeColor="text1"/>
                  <w:left w:val="single" w:sz="24" w:space="0" w:color="000000" w:themeColor="text1"/>
                  <w:bottom w:val="single" w:sz="12" w:space="0" w:color="auto"/>
                  <w:right w:val="single" w:sz="4" w:space="0" w:color="auto"/>
                </w:tcBorders>
                <w:vAlign w:val="center"/>
              </w:tcPr>
              <w:p w:rsidR="00DF0870" w:rsidRPr="00E25B9E" w:rsidRDefault="00DF0870" w:rsidP="00B134A4">
                <w:pPr>
                  <w:spacing w:before="120"/>
                  <w:contextualSpacing/>
                  <w:rPr>
                    <w:szCs w:val="28"/>
                    <w:lang w:val="uk-UA"/>
                  </w:rPr>
                </w:pPr>
              </w:p>
            </w:tc>
            <w:tc>
              <w:tcPr>
                <w:tcW w:w="5700" w:type="dxa"/>
                <w:tcBorders>
                  <w:top w:val="single" w:sz="4" w:space="0" w:color="000000" w:themeColor="text1"/>
                  <w:left w:val="single" w:sz="4" w:space="0" w:color="auto"/>
                  <w:bottom w:val="single" w:sz="12" w:space="0" w:color="auto"/>
                  <w:right w:val="single" w:sz="4" w:space="0" w:color="000000" w:themeColor="text1"/>
                </w:tcBorders>
                <w:vAlign w:val="center"/>
              </w:tcPr>
              <w:p w:rsidR="00DF0870" w:rsidRPr="00E25B9E" w:rsidRDefault="00DF0870" w:rsidP="00EB56DB">
                <w:pPr>
                  <w:spacing w:before="120"/>
                  <w:ind w:left="-219" w:firstLine="219"/>
                  <w:contextualSpacing/>
                  <w:jc w:val="both"/>
                  <w:rPr>
                    <w:szCs w:val="28"/>
                    <w:lang w:val="uk-UA"/>
                  </w:rPr>
                </w:pPr>
                <w:r w:rsidRPr="00E25B9E">
                  <w:rPr>
                    <w:szCs w:val="28"/>
                    <w:lang w:val="uk-UA"/>
                  </w:rPr>
                  <w:t>Підсумок</w:t>
                </w:r>
              </w:p>
            </w:tc>
            <w:tc>
              <w:tcPr>
                <w:tcW w:w="993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12" w:space="0" w:color="auto"/>
                  <w:right w:val="single" w:sz="4" w:space="0" w:color="000000" w:themeColor="text1"/>
                </w:tcBorders>
              </w:tcPr>
              <w:p w:rsidR="00DF0870" w:rsidRPr="00E25B9E" w:rsidRDefault="00014CE8" w:rsidP="00B134A4">
                <w:pPr>
                  <w:spacing w:before="120"/>
                  <w:contextualSpacing/>
                  <w:rPr>
                    <w:szCs w:val="28"/>
                    <w:lang w:val="uk-UA"/>
                  </w:rPr>
                </w:pPr>
                <w:r w:rsidRPr="00E25B9E">
                  <w:rPr>
                    <w:szCs w:val="28"/>
                    <w:lang w:val="uk-UA"/>
                  </w:rPr>
                  <w:t>2</w:t>
                </w:r>
              </w:p>
            </w:tc>
            <w:tc>
              <w:tcPr>
                <w:tcW w:w="1121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12" w:space="0" w:color="auto"/>
                  <w:right w:val="single" w:sz="4" w:space="0" w:color="000000" w:themeColor="text1"/>
                </w:tcBorders>
              </w:tcPr>
              <w:p w:rsidR="00DF0870" w:rsidRPr="00E25B9E" w:rsidRDefault="00014CE8" w:rsidP="00B134A4">
                <w:pPr>
                  <w:spacing w:before="120"/>
                  <w:contextualSpacing/>
                  <w:rPr>
                    <w:szCs w:val="28"/>
                    <w:lang w:val="uk-UA"/>
                  </w:rPr>
                </w:pPr>
                <w:r w:rsidRPr="00E25B9E">
                  <w:rPr>
                    <w:szCs w:val="28"/>
                    <w:lang w:val="uk-UA"/>
                  </w:rPr>
                  <w:t>-</w:t>
                </w:r>
              </w:p>
            </w:tc>
            <w:tc>
              <w:tcPr>
                <w:tcW w:w="1141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12" w:space="0" w:color="auto"/>
                  <w:right w:val="single" w:sz="24" w:space="0" w:color="000000" w:themeColor="text1"/>
                </w:tcBorders>
              </w:tcPr>
              <w:p w:rsidR="00DF0870" w:rsidRPr="00E25B9E" w:rsidRDefault="00014CE8" w:rsidP="00B134A4">
                <w:pPr>
                  <w:spacing w:before="120"/>
                  <w:contextualSpacing/>
                  <w:rPr>
                    <w:szCs w:val="28"/>
                    <w:lang w:val="uk-UA"/>
                  </w:rPr>
                </w:pPr>
                <w:r w:rsidRPr="00E25B9E">
                  <w:rPr>
                    <w:szCs w:val="28"/>
                    <w:lang w:val="uk-UA"/>
                  </w:rPr>
                  <w:t>2</w:t>
                </w:r>
              </w:p>
            </w:tc>
          </w:tr>
          <w:tr w:rsidR="002B2C4F" w:rsidRPr="00E25B9E" w:rsidTr="00AC5EC4">
            <w:tc>
              <w:tcPr>
                <w:tcW w:w="645" w:type="dxa"/>
                <w:tcBorders>
                  <w:top w:val="single" w:sz="4" w:space="0" w:color="000000" w:themeColor="text1"/>
                  <w:left w:val="single" w:sz="24" w:space="0" w:color="000000" w:themeColor="text1"/>
                  <w:bottom w:val="single" w:sz="12" w:space="0" w:color="auto"/>
                  <w:right w:val="single" w:sz="4" w:space="0" w:color="auto"/>
                </w:tcBorders>
                <w:vAlign w:val="center"/>
              </w:tcPr>
              <w:p w:rsidR="002B2C4F" w:rsidRPr="00E25B9E" w:rsidRDefault="002B2C4F" w:rsidP="002B2C4F">
                <w:pPr>
                  <w:spacing w:before="120"/>
                  <w:contextualSpacing/>
                  <w:rPr>
                    <w:szCs w:val="28"/>
                  </w:rPr>
                </w:pPr>
              </w:p>
            </w:tc>
            <w:tc>
              <w:tcPr>
                <w:tcW w:w="5700" w:type="dxa"/>
                <w:tcBorders>
                  <w:top w:val="single" w:sz="4" w:space="0" w:color="000000" w:themeColor="text1"/>
                  <w:left w:val="single" w:sz="4" w:space="0" w:color="auto"/>
                  <w:bottom w:val="single" w:sz="12" w:space="0" w:color="auto"/>
                  <w:right w:val="single" w:sz="4" w:space="0" w:color="000000" w:themeColor="text1"/>
                </w:tcBorders>
                <w:vAlign w:val="center"/>
              </w:tcPr>
              <w:p w:rsidR="002B2C4F" w:rsidRPr="00E25B9E" w:rsidRDefault="002B2C4F" w:rsidP="002B2C4F">
                <w:pPr>
                  <w:spacing w:before="120"/>
                  <w:contextualSpacing/>
                  <w:jc w:val="left"/>
                  <w:rPr>
                    <w:szCs w:val="28"/>
                  </w:rPr>
                </w:pPr>
                <w:r w:rsidRPr="00E25B9E">
                  <w:rPr>
                    <w:szCs w:val="28"/>
                  </w:rPr>
                  <w:t>Багатоденна туристсько-краєзнавча подорож</w:t>
                </w:r>
              </w:p>
            </w:tc>
            <w:tc>
              <w:tcPr>
                <w:tcW w:w="3255" w:type="dxa"/>
                <w:gridSpan w:val="3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12" w:space="0" w:color="auto"/>
                  <w:right w:val="single" w:sz="24" w:space="0" w:color="000000" w:themeColor="text1"/>
                </w:tcBorders>
                <w:vAlign w:val="center"/>
              </w:tcPr>
              <w:p w:rsidR="002B2C4F" w:rsidRPr="00E25B9E" w:rsidRDefault="002B2C4F" w:rsidP="002B2C4F">
                <w:pPr>
                  <w:spacing w:before="120"/>
                  <w:contextualSpacing/>
                  <w:rPr>
                    <w:szCs w:val="28"/>
                  </w:rPr>
                </w:pPr>
                <w:r w:rsidRPr="00E25B9E">
                  <w:rPr>
                    <w:szCs w:val="28"/>
                  </w:rPr>
                  <w:t>поза сіткою годин</w:t>
                </w:r>
              </w:p>
            </w:tc>
          </w:tr>
          <w:tr w:rsidR="002B2C4F" w:rsidRPr="00E25B9E" w:rsidTr="00DF0870">
            <w:tc>
              <w:tcPr>
                <w:tcW w:w="645" w:type="dxa"/>
                <w:tcBorders>
                  <w:top w:val="single" w:sz="12" w:space="0" w:color="auto"/>
                  <w:left w:val="single" w:sz="24" w:space="0" w:color="000000" w:themeColor="text1"/>
                  <w:bottom w:val="single" w:sz="18" w:space="0" w:color="auto"/>
                  <w:right w:val="single" w:sz="4" w:space="0" w:color="auto"/>
                </w:tcBorders>
              </w:tcPr>
              <w:p w:rsidR="002B2C4F" w:rsidRPr="00E25B9E" w:rsidRDefault="002B2C4F" w:rsidP="002B2C4F">
                <w:pPr>
                  <w:spacing w:before="120"/>
                  <w:contextualSpacing/>
                  <w:jc w:val="both"/>
                  <w:rPr>
                    <w:szCs w:val="28"/>
                    <w:lang w:val="uk-UA"/>
                  </w:rPr>
                </w:pPr>
              </w:p>
            </w:tc>
            <w:tc>
              <w:tcPr>
                <w:tcW w:w="5700" w:type="dxa"/>
                <w:tcBorders>
                  <w:top w:val="single" w:sz="12" w:space="0" w:color="auto"/>
                  <w:left w:val="single" w:sz="4" w:space="0" w:color="auto"/>
                  <w:bottom w:val="single" w:sz="18" w:space="0" w:color="auto"/>
                  <w:right w:val="single" w:sz="4" w:space="0" w:color="auto"/>
                </w:tcBorders>
              </w:tcPr>
              <w:p w:rsidR="002B2C4F" w:rsidRPr="00E25B9E" w:rsidRDefault="002B2C4F" w:rsidP="002B2C4F">
                <w:pPr>
                  <w:spacing w:before="120"/>
                  <w:ind w:left="2832"/>
                  <w:contextualSpacing/>
                  <w:jc w:val="right"/>
                  <w:rPr>
                    <w:szCs w:val="28"/>
                    <w:lang w:val="uk-UA"/>
                  </w:rPr>
                </w:pPr>
                <w:r w:rsidRPr="00E25B9E">
                  <w:rPr>
                    <w:b/>
                    <w:szCs w:val="28"/>
                    <w:lang w:val="uk-UA"/>
                  </w:rPr>
                  <w:t>Всього :</w:t>
                </w:r>
              </w:p>
            </w:tc>
            <w:tc>
              <w:tcPr>
                <w:tcW w:w="993" w:type="dxa"/>
                <w:tcBorders>
                  <w:top w:val="single" w:sz="12" w:space="0" w:color="auto"/>
                  <w:left w:val="single" w:sz="4" w:space="0" w:color="auto"/>
                  <w:bottom w:val="single" w:sz="18" w:space="0" w:color="auto"/>
                  <w:right w:val="single" w:sz="4" w:space="0" w:color="auto"/>
                </w:tcBorders>
              </w:tcPr>
              <w:p w:rsidR="002B2C4F" w:rsidRPr="00E25B9E" w:rsidRDefault="002B2C4F" w:rsidP="002B2C4F">
                <w:pPr>
                  <w:spacing w:before="120"/>
                  <w:contextualSpacing/>
                  <w:rPr>
                    <w:szCs w:val="28"/>
                    <w:lang w:val="uk-UA"/>
                  </w:rPr>
                </w:pPr>
                <w:r>
                  <w:rPr>
                    <w:szCs w:val="28"/>
                    <w:lang w:val="uk-UA"/>
                  </w:rPr>
                  <w:t>72</w:t>
                </w:r>
              </w:p>
            </w:tc>
            <w:tc>
              <w:tcPr>
                <w:tcW w:w="1121" w:type="dxa"/>
                <w:tcBorders>
                  <w:top w:val="single" w:sz="12" w:space="0" w:color="auto"/>
                  <w:left w:val="single" w:sz="4" w:space="0" w:color="auto"/>
                  <w:bottom w:val="single" w:sz="18" w:space="0" w:color="auto"/>
                  <w:right w:val="single" w:sz="4" w:space="0" w:color="auto"/>
                </w:tcBorders>
              </w:tcPr>
              <w:p w:rsidR="002B2C4F" w:rsidRPr="00E25B9E" w:rsidRDefault="002B2C4F" w:rsidP="002B2C4F">
                <w:pPr>
                  <w:spacing w:before="120"/>
                  <w:contextualSpacing/>
                  <w:rPr>
                    <w:szCs w:val="28"/>
                    <w:lang w:val="uk-UA"/>
                  </w:rPr>
                </w:pPr>
                <w:r>
                  <w:rPr>
                    <w:szCs w:val="28"/>
                    <w:lang w:val="uk-UA"/>
                  </w:rPr>
                  <w:t>144</w:t>
                </w:r>
              </w:p>
            </w:tc>
            <w:tc>
              <w:tcPr>
                <w:tcW w:w="1141" w:type="dxa"/>
                <w:tcBorders>
                  <w:top w:val="single" w:sz="12" w:space="0" w:color="auto"/>
                  <w:left w:val="single" w:sz="4" w:space="0" w:color="auto"/>
                  <w:bottom w:val="single" w:sz="18" w:space="0" w:color="auto"/>
                  <w:right w:val="single" w:sz="24" w:space="0" w:color="000000" w:themeColor="text1"/>
                </w:tcBorders>
              </w:tcPr>
              <w:p w:rsidR="002B2C4F" w:rsidRPr="00E25B9E" w:rsidRDefault="002B2C4F" w:rsidP="002B2C4F">
                <w:pPr>
                  <w:spacing w:before="120"/>
                  <w:contextualSpacing/>
                  <w:rPr>
                    <w:szCs w:val="28"/>
                    <w:lang w:val="uk-UA"/>
                  </w:rPr>
                </w:pPr>
                <w:r w:rsidRPr="00E25B9E">
                  <w:rPr>
                    <w:szCs w:val="28"/>
                    <w:lang w:val="uk-UA"/>
                  </w:rPr>
                  <w:t>216</w:t>
                </w:r>
              </w:p>
            </w:tc>
          </w:tr>
        </w:tbl>
        <w:p w:rsidR="008B5793" w:rsidRPr="00E25B9E" w:rsidRDefault="008B5793" w:rsidP="00B134A4">
          <w:pPr>
            <w:spacing w:before="120" w:line="240" w:lineRule="auto"/>
            <w:contextualSpacing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8B5793" w:rsidRPr="00E25B9E" w:rsidRDefault="008B5793" w:rsidP="00B134A4">
          <w:pPr>
            <w:spacing w:before="120" w:line="240" w:lineRule="auto"/>
            <w:contextualSpacing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E25B9E">
            <w:rPr>
              <w:rFonts w:ascii="Times New Roman" w:hAnsi="Times New Roman" w:cs="Times New Roman"/>
              <w:b/>
              <w:sz w:val="28"/>
              <w:szCs w:val="28"/>
            </w:rPr>
            <w:t>ЗМІСТ ПРОГРАМИ</w:t>
          </w:r>
        </w:p>
        <w:p w:rsidR="008B5793" w:rsidRPr="00E25B9E" w:rsidRDefault="008B5793" w:rsidP="00B134A4">
          <w:pPr>
            <w:spacing w:before="120" w:after="120" w:line="240" w:lineRule="auto"/>
            <w:contextualSpacing/>
            <w:rPr>
              <w:rFonts w:ascii="Times New Roman" w:hAnsi="Times New Roman" w:cs="Times New Roman"/>
              <w:sz w:val="28"/>
              <w:szCs w:val="28"/>
            </w:rPr>
          </w:pPr>
          <w:r w:rsidRPr="00E25B9E">
            <w:rPr>
              <w:rFonts w:ascii="Times New Roman" w:hAnsi="Times New Roman" w:cs="Times New Roman"/>
              <w:b/>
              <w:sz w:val="28"/>
              <w:szCs w:val="28"/>
            </w:rPr>
            <w:t>Вступ</w:t>
          </w:r>
          <w:r w:rsidRPr="00E25B9E">
            <w:rPr>
              <w:rFonts w:ascii="Times New Roman" w:hAnsi="Times New Roman" w:cs="Times New Roman"/>
              <w:b/>
              <w:i/>
              <w:sz w:val="28"/>
              <w:szCs w:val="28"/>
            </w:rPr>
            <w:t xml:space="preserve"> </w:t>
          </w:r>
          <w:r w:rsidRPr="00E25B9E">
            <w:rPr>
              <w:rFonts w:ascii="Times New Roman" w:hAnsi="Times New Roman" w:cs="Times New Roman"/>
              <w:b/>
              <w:sz w:val="28"/>
              <w:szCs w:val="28"/>
            </w:rPr>
            <w:t>(</w:t>
          </w:r>
          <w:r w:rsidR="001B7BAE" w:rsidRPr="00E25B9E">
            <w:rPr>
              <w:rFonts w:ascii="Times New Roman" w:hAnsi="Times New Roman" w:cs="Times New Roman"/>
              <w:b/>
              <w:sz w:val="28"/>
              <w:szCs w:val="28"/>
            </w:rPr>
            <w:t>2</w:t>
          </w:r>
          <w:r w:rsidRPr="00E25B9E">
            <w:rPr>
              <w:rFonts w:ascii="Times New Roman" w:hAnsi="Times New Roman" w:cs="Times New Roman"/>
              <w:b/>
              <w:sz w:val="28"/>
              <w:szCs w:val="28"/>
            </w:rPr>
            <w:t xml:space="preserve"> год.)</w:t>
          </w:r>
        </w:p>
        <w:p w:rsidR="008B5793" w:rsidRDefault="008B5793" w:rsidP="00B134A4">
          <w:pPr>
            <w:spacing w:before="120" w:after="120" w:line="240" w:lineRule="auto"/>
            <w:contextualSpacing/>
            <w:jc w:val="both"/>
            <w:rPr>
              <w:rFonts w:ascii="Times New Roman" w:hAnsi="Times New Roman" w:cs="Times New Roman"/>
              <w:i/>
              <w:sz w:val="28"/>
              <w:szCs w:val="28"/>
            </w:rPr>
          </w:pPr>
          <w:r w:rsidRPr="00E25B9E">
            <w:rPr>
              <w:rFonts w:ascii="Times New Roman" w:hAnsi="Times New Roman" w:cs="Times New Roman"/>
              <w:i/>
              <w:sz w:val="28"/>
              <w:szCs w:val="28"/>
            </w:rPr>
            <w:t>Теоретична частина:</w:t>
          </w:r>
        </w:p>
        <w:p w:rsidR="008B5793" w:rsidRPr="00E25B9E" w:rsidRDefault="00BA77CA" w:rsidP="002B2C4F">
          <w:pPr>
            <w:spacing w:before="120" w:line="240" w:lineRule="auto"/>
            <w:ind w:firstLine="709"/>
            <w:contextualSpacing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E25B9E">
            <w:rPr>
              <w:rFonts w:ascii="Times New Roman" w:hAnsi="Times New Roman" w:cs="Times New Roman"/>
              <w:sz w:val="28"/>
              <w:szCs w:val="28"/>
            </w:rPr>
            <w:t>Зміст і завдання роботи гуртка.</w:t>
          </w:r>
          <w:r w:rsidR="002B2C4F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8B5793" w:rsidRPr="00E25B9E">
            <w:rPr>
              <w:rFonts w:ascii="Times New Roman" w:hAnsi="Times New Roman" w:cs="Times New Roman"/>
              <w:sz w:val="28"/>
              <w:szCs w:val="28"/>
            </w:rPr>
            <w:t xml:space="preserve">Джерела знань про рідний край, народ, його </w:t>
          </w:r>
          <w:r w:rsidR="0026106B" w:rsidRPr="00E25B9E">
            <w:rPr>
              <w:rFonts w:ascii="Times New Roman" w:hAnsi="Times New Roman" w:cs="Times New Roman"/>
              <w:sz w:val="28"/>
              <w:szCs w:val="28"/>
            </w:rPr>
            <w:t xml:space="preserve">історію, </w:t>
          </w:r>
          <w:r w:rsidR="008B5793" w:rsidRPr="00E25B9E">
            <w:rPr>
              <w:rFonts w:ascii="Times New Roman" w:hAnsi="Times New Roman" w:cs="Times New Roman"/>
              <w:sz w:val="28"/>
              <w:szCs w:val="28"/>
            </w:rPr>
            <w:t xml:space="preserve">звичаї, традиції. </w:t>
          </w:r>
          <w:r w:rsidR="0026106B" w:rsidRPr="00E25B9E">
            <w:rPr>
              <w:rFonts w:ascii="Times New Roman" w:hAnsi="Times New Roman" w:cs="Times New Roman"/>
              <w:sz w:val="28"/>
              <w:szCs w:val="28"/>
            </w:rPr>
            <w:t>Забезпечення безпечних умов проведення навчальних занять та подорожей.</w:t>
          </w:r>
        </w:p>
        <w:p w:rsidR="00DF0870" w:rsidRPr="00E25B9E" w:rsidRDefault="00DF0870" w:rsidP="00B134A4">
          <w:pPr>
            <w:spacing w:before="120" w:after="120" w:line="240" w:lineRule="auto"/>
            <w:contextualSpacing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DF0870" w:rsidRPr="00E25B9E" w:rsidRDefault="00DF0870" w:rsidP="00B134A4">
          <w:pPr>
            <w:spacing w:before="120" w:after="120" w:line="240" w:lineRule="auto"/>
            <w:contextualSpacing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E25B9E">
            <w:rPr>
              <w:rFonts w:ascii="Times New Roman" w:hAnsi="Times New Roman" w:cs="Times New Roman"/>
              <w:b/>
              <w:sz w:val="28"/>
              <w:szCs w:val="28"/>
            </w:rPr>
            <w:t>1. Моя Батьківщина – Україна</w:t>
          </w:r>
          <w:r w:rsidRPr="00E25B9E">
            <w:rPr>
              <w:rFonts w:ascii="Times New Roman" w:hAnsi="Times New Roman" w:cs="Times New Roman"/>
              <w:b/>
              <w:i/>
              <w:sz w:val="28"/>
              <w:szCs w:val="28"/>
            </w:rPr>
            <w:t xml:space="preserve"> </w:t>
          </w:r>
          <w:r w:rsidR="00F87A18">
            <w:rPr>
              <w:rFonts w:ascii="Times New Roman" w:hAnsi="Times New Roman" w:cs="Times New Roman"/>
              <w:b/>
              <w:sz w:val="28"/>
              <w:szCs w:val="28"/>
            </w:rPr>
            <w:t>(</w:t>
          </w:r>
          <w:r w:rsidR="00CA08E9">
            <w:rPr>
              <w:rFonts w:ascii="Times New Roman" w:hAnsi="Times New Roman" w:cs="Times New Roman"/>
              <w:b/>
              <w:sz w:val="28"/>
              <w:szCs w:val="28"/>
            </w:rPr>
            <w:t>50</w:t>
          </w:r>
          <w:r w:rsidRPr="00E25B9E">
            <w:rPr>
              <w:rFonts w:ascii="Times New Roman" w:hAnsi="Times New Roman" w:cs="Times New Roman"/>
              <w:b/>
              <w:sz w:val="28"/>
              <w:szCs w:val="28"/>
            </w:rPr>
            <w:t xml:space="preserve"> год.)</w:t>
          </w:r>
        </w:p>
        <w:p w:rsidR="00DF0870" w:rsidRDefault="00DF0870" w:rsidP="00B134A4">
          <w:pPr>
            <w:spacing w:before="120" w:after="120" w:line="240" w:lineRule="auto"/>
            <w:contextualSpacing/>
            <w:jc w:val="both"/>
            <w:rPr>
              <w:rFonts w:ascii="Times New Roman" w:hAnsi="Times New Roman" w:cs="Times New Roman"/>
              <w:i/>
              <w:sz w:val="28"/>
              <w:szCs w:val="28"/>
            </w:rPr>
          </w:pPr>
          <w:r w:rsidRPr="00E25B9E">
            <w:rPr>
              <w:rFonts w:ascii="Times New Roman" w:hAnsi="Times New Roman" w:cs="Times New Roman"/>
              <w:i/>
              <w:sz w:val="28"/>
              <w:szCs w:val="28"/>
            </w:rPr>
            <w:t>Теоретична частина:</w:t>
          </w:r>
        </w:p>
        <w:p w:rsidR="00DF0870" w:rsidRPr="00E25B9E" w:rsidRDefault="00DF0870" w:rsidP="00B134A4">
          <w:pPr>
            <w:spacing w:before="120" w:line="240" w:lineRule="auto"/>
            <w:ind w:firstLine="709"/>
            <w:contextualSpacing/>
            <w:jc w:val="both"/>
            <w:rPr>
              <w:rFonts w:ascii="Times New Roman" w:hAnsi="Times New Roman" w:cs="Times New Roman"/>
              <w:i/>
              <w:sz w:val="28"/>
              <w:szCs w:val="28"/>
            </w:rPr>
          </w:pPr>
          <w:r w:rsidRPr="00E25B9E">
            <w:rPr>
              <w:rFonts w:ascii="Times New Roman" w:hAnsi="Times New Roman" w:cs="Times New Roman"/>
              <w:sz w:val="28"/>
              <w:szCs w:val="28"/>
            </w:rPr>
            <w:t>Україна – наша держава.</w:t>
          </w:r>
          <w:r w:rsidR="00BC0BAD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BC0BAD" w:rsidRPr="00E25B9E">
            <w:rPr>
              <w:rFonts w:ascii="Times New Roman" w:hAnsi="Times New Roman" w:cs="Times New Roman"/>
              <w:sz w:val="28"/>
              <w:szCs w:val="28"/>
            </w:rPr>
            <w:t xml:space="preserve">Національні святині. </w:t>
          </w:r>
          <w:r w:rsidRPr="00E25B9E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E375CB" w:rsidRPr="00E25B9E">
            <w:rPr>
              <w:rFonts w:ascii="Times New Roman" w:hAnsi="Times New Roman" w:cs="Times New Roman"/>
              <w:sz w:val="28"/>
              <w:szCs w:val="28"/>
            </w:rPr>
            <w:t>Кордони</w:t>
          </w:r>
          <w:r w:rsidR="00293431" w:rsidRPr="00E25B9E">
            <w:rPr>
              <w:rFonts w:ascii="Times New Roman" w:hAnsi="Times New Roman" w:cs="Times New Roman"/>
              <w:sz w:val="28"/>
              <w:szCs w:val="28"/>
            </w:rPr>
            <w:t>, сусідні держави</w:t>
          </w:r>
          <w:r w:rsidR="00E375CB" w:rsidRPr="00E25B9E">
            <w:rPr>
              <w:rFonts w:ascii="Times New Roman" w:hAnsi="Times New Roman" w:cs="Times New Roman"/>
              <w:sz w:val="28"/>
              <w:szCs w:val="28"/>
            </w:rPr>
            <w:t>.</w:t>
          </w:r>
          <w:r w:rsidR="00D355D8" w:rsidRPr="00E25B9E">
            <w:rPr>
              <w:rFonts w:ascii="Times New Roman" w:hAnsi="Times New Roman" w:cs="Times New Roman"/>
              <w:sz w:val="28"/>
              <w:szCs w:val="28"/>
            </w:rPr>
            <w:t xml:space="preserve"> Географія і природні умови України: гори і рівнини, річки і водойми, </w:t>
          </w:r>
          <w:r w:rsidR="009B376B">
            <w:rPr>
              <w:rFonts w:ascii="Times New Roman" w:hAnsi="Times New Roman" w:cs="Times New Roman"/>
              <w:sz w:val="28"/>
              <w:szCs w:val="28"/>
            </w:rPr>
            <w:t>флора і фауна. Ґрунти. Корисні копалини.</w:t>
          </w:r>
          <w:r w:rsidR="00D355D8" w:rsidRPr="00E25B9E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Pr="00E25B9E">
            <w:rPr>
              <w:rFonts w:ascii="Times New Roman" w:hAnsi="Times New Roman" w:cs="Times New Roman"/>
              <w:sz w:val="28"/>
              <w:szCs w:val="28"/>
            </w:rPr>
            <w:t>Мова рідного народу. Український орнамент.</w:t>
          </w:r>
          <w:r w:rsidR="00D71492" w:rsidRPr="00E25B9E">
            <w:rPr>
              <w:rFonts w:ascii="Times New Roman" w:hAnsi="Times New Roman" w:cs="Times New Roman"/>
              <w:sz w:val="28"/>
              <w:szCs w:val="28"/>
            </w:rPr>
            <w:t xml:space="preserve"> Використання орнаменту в речах, побуті.</w:t>
          </w:r>
          <w:r w:rsidRPr="00E25B9E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3717EE">
            <w:rPr>
              <w:rFonts w:ascii="Times New Roman" w:hAnsi="Times New Roman" w:cs="Times New Roman"/>
              <w:sz w:val="28"/>
              <w:szCs w:val="28"/>
            </w:rPr>
            <w:t xml:space="preserve">Витинанки, аплікація. </w:t>
          </w:r>
          <w:r w:rsidRPr="00E25B9E">
            <w:rPr>
              <w:rFonts w:ascii="Times New Roman" w:hAnsi="Times New Roman" w:cs="Times New Roman"/>
              <w:sz w:val="28"/>
              <w:szCs w:val="28"/>
            </w:rPr>
            <w:t xml:space="preserve">Українська народна </w:t>
          </w:r>
          <w:r w:rsidR="00A44F40">
            <w:rPr>
              <w:rFonts w:ascii="Times New Roman" w:hAnsi="Times New Roman" w:cs="Times New Roman"/>
              <w:sz w:val="28"/>
              <w:szCs w:val="28"/>
            </w:rPr>
            <w:t xml:space="preserve">дитяча </w:t>
          </w:r>
          <w:r w:rsidRPr="00E25B9E">
            <w:rPr>
              <w:rFonts w:ascii="Times New Roman" w:hAnsi="Times New Roman" w:cs="Times New Roman"/>
              <w:sz w:val="28"/>
              <w:szCs w:val="28"/>
            </w:rPr>
            <w:t>іграшка. Народна музика та музичні інструменти</w:t>
          </w:r>
          <w:r w:rsidR="00F35369">
            <w:rPr>
              <w:rFonts w:ascii="Times New Roman" w:hAnsi="Times New Roman" w:cs="Times New Roman"/>
              <w:sz w:val="28"/>
              <w:szCs w:val="28"/>
            </w:rPr>
            <w:t xml:space="preserve"> (сопілка, бубон, скрипка, трембіта…)</w:t>
          </w:r>
          <w:r w:rsidRPr="00E25B9E">
            <w:rPr>
              <w:rFonts w:ascii="Times New Roman" w:hAnsi="Times New Roman" w:cs="Times New Roman"/>
              <w:sz w:val="28"/>
              <w:szCs w:val="28"/>
            </w:rPr>
            <w:t>. Народні танці, ігри та забави</w:t>
          </w:r>
          <w:r w:rsidR="007C1A35">
            <w:rPr>
              <w:rFonts w:ascii="Times New Roman" w:hAnsi="Times New Roman" w:cs="Times New Roman"/>
              <w:sz w:val="28"/>
              <w:szCs w:val="28"/>
            </w:rPr>
            <w:t xml:space="preserve"> (дитячі, молодіжні, дорослі). </w:t>
          </w:r>
          <w:r w:rsidRPr="00E25B9E">
            <w:rPr>
              <w:rFonts w:ascii="Times New Roman" w:hAnsi="Times New Roman" w:cs="Times New Roman"/>
              <w:sz w:val="28"/>
              <w:szCs w:val="28"/>
            </w:rPr>
            <w:t xml:space="preserve">Народні засоби пересування. </w:t>
          </w:r>
        </w:p>
        <w:p w:rsidR="00DF0870" w:rsidRDefault="00DF0870" w:rsidP="00B134A4">
          <w:pPr>
            <w:spacing w:before="120" w:after="120" w:line="240" w:lineRule="auto"/>
            <w:contextualSpacing/>
            <w:jc w:val="both"/>
            <w:rPr>
              <w:rFonts w:ascii="Times New Roman" w:hAnsi="Times New Roman" w:cs="Times New Roman"/>
              <w:i/>
              <w:sz w:val="28"/>
              <w:szCs w:val="28"/>
            </w:rPr>
          </w:pPr>
          <w:r w:rsidRPr="00E25B9E">
            <w:rPr>
              <w:rFonts w:ascii="Times New Roman" w:hAnsi="Times New Roman" w:cs="Times New Roman"/>
              <w:i/>
              <w:sz w:val="28"/>
              <w:szCs w:val="28"/>
            </w:rPr>
            <w:t>Практична частина:</w:t>
          </w:r>
        </w:p>
        <w:p w:rsidR="00DF0870" w:rsidRPr="00E25B9E" w:rsidRDefault="00DF0870" w:rsidP="00B134A4">
          <w:pPr>
            <w:spacing w:before="120" w:after="120" w:line="240" w:lineRule="auto"/>
            <w:ind w:firstLine="709"/>
            <w:contextualSpacing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E25B9E">
            <w:rPr>
              <w:rFonts w:ascii="Times New Roman" w:hAnsi="Times New Roman" w:cs="Times New Roman"/>
              <w:sz w:val="28"/>
              <w:szCs w:val="28"/>
            </w:rPr>
            <w:t>Дитячі народні ігри. Екскурсії по рідному місту, в музичне училище (школу), міський парк,</w:t>
          </w:r>
          <w:r w:rsidR="00E0480F" w:rsidRPr="00E25B9E">
            <w:rPr>
              <w:rFonts w:ascii="Times New Roman" w:hAnsi="Times New Roman" w:cs="Times New Roman"/>
              <w:sz w:val="28"/>
              <w:szCs w:val="28"/>
            </w:rPr>
            <w:t xml:space="preserve"> ліс, на річку, озеро, зоопарк, </w:t>
          </w:r>
          <w:r w:rsidRPr="00E25B9E">
            <w:rPr>
              <w:rFonts w:ascii="Times New Roman" w:hAnsi="Times New Roman" w:cs="Times New Roman"/>
              <w:sz w:val="28"/>
              <w:szCs w:val="28"/>
            </w:rPr>
            <w:t>до тролейбусного депо (автопарку), в музеї, бібліотеки. Перегляд вистав</w:t>
          </w:r>
          <w:r w:rsidR="00E0480F" w:rsidRPr="00E25B9E">
            <w:rPr>
              <w:rFonts w:ascii="Times New Roman" w:hAnsi="Times New Roman" w:cs="Times New Roman"/>
              <w:sz w:val="28"/>
              <w:szCs w:val="28"/>
            </w:rPr>
            <w:t>, концертів</w:t>
          </w:r>
          <w:r w:rsidRPr="00E25B9E">
            <w:rPr>
              <w:rFonts w:ascii="Times New Roman" w:hAnsi="Times New Roman" w:cs="Times New Roman"/>
              <w:sz w:val="28"/>
              <w:szCs w:val="28"/>
            </w:rPr>
            <w:t xml:space="preserve"> у </w:t>
          </w:r>
          <w:r w:rsidR="00E0480F" w:rsidRPr="00E25B9E">
            <w:rPr>
              <w:rFonts w:ascii="Times New Roman" w:hAnsi="Times New Roman" w:cs="Times New Roman"/>
              <w:sz w:val="28"/>
              <w:szCs w:val="28"/>
            </w:rPr>
            <w:t xml:space="preserve">філармонії, </w:t>
          </w:r>
          <w:r w:rsidRPr="00E25B9E">
            <w:rPr>
              <w:rFonts w:ascii="Times New Roman" w:hAnsi="Times New Roman" w:cs="Times New Roman"/>
              <w:sz w:val="28"/>
              <w:szCs w:val="28"/>
            </w:rPr>
            <w:t>театрах міста.</w:t>
          </w:r>
          <w:r w:rsidR="00BC0BAD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</w:p>
        <w:p w:rsidR="00F87A18" w:rsidRDefault="00F87A18" w:rsidP="00B134A4">
          <w:pPr>
            <w:spacing w:before="120" w:after="120" w:line="240" w:lineRule="auto"/>
            <w:contextualSpacing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DF0870" w:rsidRPr="00E25B9E" w:rsidRDefault="00DF0870" w:rsidP="00B134A4">
          <w:pPr>
            <w:spacing w:before="120" w:after="120" w:line="240" w:lineRule="auto"/>
            <w:contextualSpacing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E25B9E">
            <w:rPr>
              <w:rFonts w:ascii="Times New Roman" w:hAnsi="Times New Roman" w:cs="Times New Roman"/>
              <w:b/>
              <w:sz w:val="28"/>
              <w:szCs w:val="28"/>
            </w:rPr>
            <w:t>2. Мій рідний край</w:t>
          </w:r>
          <w:r w:rsidRPr="00E25B9E">
            <w:rPr>
              <w:rFonts w:ascii="Times New Roman" w:hAnsi="Times New Roman" w:cs="Times New Roman"/>
              <w:b/>
              <w:i/>
              <w:sz w:val="28"/>
              <w:szCs w:val="28"/>
            </w:rPr>
            <w:t xml:space="preserve"> </w:t>
          </w:r>
          <w:r w:rsidR="00F87A18">
            <w:rPr>
              <w:rFonts w:ascii="Times New Roman" w:hAnsi="Times New Roman" w:cs="Times New Roman"/>
              <w:b/>
              <w:sz w:val="28"/>
              <w:szCs w:val="28"/>
            </w:rPr>
            <w:t>(</w:t>
          </w:r>
          <w:r w:rsidR="00633997">
            <w:rPr>
              <w:rFonts w:ascii="Times New Roman" w:hAnsi="Times New Roman" w:cs="Times New Roman"/>
              <w:b/>
              <w:sz w:val="28"/>
              <w:szCs w:val="28"/>
            </w:rPr>
            <w:t>58</w:t>
          </w:r>
          <w:r w:rsidRPr="00E25B9E">
            <w:rPr>
              <w:rFonts w:ascii="Times New Roman" w:hAnsi="Times New Roman" w:cs="Times New Roman"/>
              <w:b/>
              <w:sz w:val="28"/>
              <w:szCs w:val="28"/>
            </w:rPr>
            <w:t xml:space="preserve"> год.)</w:t>
          </w:r>
        </w:p>
        <w:p w:rsidR="00DF0870" w:rsidRDefault="00DF0870" w:rsidP="00B134A4">
          <w:pPr>
            <w:spacing w:before="120" w:after="120" w:line="240" w:lineRule="auto"/>
            <w:contextualSpacing/>
            <w:jc w:val="both"/>
            <w:rPr>
              <w:rFonts w:ascii="Times New Roman" w:hAnsi="Times New Roman" w:cs="Times New Roman"/>
              <w:i/>
              <w:sz w:val="28"/>
              <w:szCs w:val="28"/>
            </w:rPr>
          </w:pPr>
          <w:r w:rsidRPr="00E25B9E">
            <w:rPr>
              <w:rFonts w:ascii="Times New Roman" w:hAnsi="Times New Roman" w:cs="Times New Roman"/>
              <w:i/>
              <w:sz w:val="28"/>
              <w:szCs w:val="28"/>
            </w:rPr>
            <w:t>Теоретична частина:</w:t>
          </w:r>
        </w:p>
        <w:p w:rsidR="00DF0870" w:rsidRPr="00E25B9E" w:rsidRDefault="00D355D8" w:rsidP="00B134A4">
          <w:pPr>
            <w:spacing w:before="120" w:line="240" w:lineRule="auto"/>
            <w:ind w:firstLine="709"/>
            <w:contextualSpacing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E25B9E">
            <w:rPr>
              <w:rFonts w:ascii="Times New Roman" w:hAnsi="Times New Roman" w:cs="Times New Roman"/>
              <w:sz w:val="28"/>
              <w:szCs w:val="28"/>
            </w:rPr>
            <w:t xml:space="preserve">Географія і природні умови Чернігівщини: ліси і рівнини, річки і водойми, флора і фауна. </w:t>
          </w:r>
          <w:r w:rsidR="009B376B">
            <w:rPr>
              <w:rFonts w:ascii="Times New Roman" w:hAnsi="Times New Roman" w:cs="Times New Roman"/>
              <w:sz w:val="28"/>
              <w:szCs w:val="28"/>
            </w:rPr>
            <w:t>Ґрунти. Корисні копалини.</w:t>
          </w:r>
          <w:r w:rsidR="009B376B" w:rsidRPr="00E25B9E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Pr="00E25B9E">
            <w:rPr>
              <w:rFonts w:ascii="Times New Roman" w:hAnsi="Times New Roman" w:cs="Times New Roman"/>
              <w:sz w:val="28"/>
              <w:szCs w:val="28"/>
            </w:rPr>
            <w:t xml:space="preserve">Охорона природи. </w:t>
          </w:r>
          <w:r w:rsidR="004A590C" w:rsidRPr="00E25B9E">
            <w:rPr>
              <w:rFonts w:ascii="Times New Roman" w:hAnsi="Times New Roman" w:cs="Times New Roman"/>
              <w:sz w:val="28"/>
              <w:szCs w:val="28"/>
            </w:rPr>
            <w:t xml:space="preserve">Погода. Ознаки погоди за народними спостереженнями. </w:t>
          </w:r>
          <w:r w:rsidR="00DF0870" w:rsidRPr="00E25B9E">
            <w:rPr>
              <w:rFonts w:ascii="Times New Roman" w:hAnsi="Times New Roman" w:cs="Times New Roman"/>
              <w:sz w:val="28"/>
              <w:szCs w:val="28"/>
            </w:rPr>
            <w:t>Легенди і перекази рідного краю</w:t>
          </w:r>
          <w:r w:rsidR="00F35369">
            <w:rPr>
              <w:rFonts w:ascii="Times New Roman" w:hAnsi="Times New Roman" w:cs="Times New Roman"/>
              <w:sz w:val="28"/>
              <w:szCs w:val="28"/>
            </w:rPr>
            <w:t>.</w:t>
          </w:r>
          <w:r w:rsidR="00DF0870" w:rsidRPr="00E25B9E">
            <w:rPr>
              <w:rFonts w:ascii="Times New Roman" w:hAnsi="Times New Roman" w:cs="Times New Roman"/>
              <w:sz w:val="28"/>
              <w:szCs w:val="28"/>
            </w:rPr>
            <w:t xml:space="preserve"> Відомі люди рідного краю. Архітектурні скарби рідного краю. Дитячий </w:t>
          </w:r>
          <w:r w:rsidR="00DF0870" w:rsidRPr="00E25B9E">
            <w:rPr>
              <w:rFonts w:ascii="Times New Roman" w:hAnsi="Times New Roman" w:cs="Times New Roman"/>
              <w:sz w:val="28"/>
              <w:szCs w:val="28"/>
            </w:rPr>
            <w:lastRenderedPageBreak/>
            <w:t xml:space="preserve">фольклор. </w:t>
          </w:r>
          <w:r w:rsidR="00BA77CA" w:rsidRPr="00E25B9E">
            <w:rPr>
              <w:rFonts w:ascii="Times New Roman" w:hAnsi="Times New Roman" w:cs="Times New Roman"/>
              <w:sz w:val="28"/>
              <w:szCs w:val="28"/>
            </w:rPr>
            <w:t xml:space="preserve">Заняття населення </w:t>
          </w:r>
          <w:r w:rsidR="00DF0870" w:rsidRPr="00E25B9E">
            <w:rPr>
              <w:rFonts w:ascii="Times New Roman" w:hAnsi="Times New Roman" w:cs="Times New Roman"/>
              <w:sz w:val="28"/>
              <w:szCs w:val="28"/>
            </w:rPr>
            <w:t>рідного краю.</w:t>
          </w:r>
          <w:r w:rsidR="00E0480F" w:rsidRPr="00E25B9E">
            <w:rPr>
              <w:rFonts w:ascii="Times New Roman" w:hAnsi="Times New Roman" w:cs="Times New Roman"/>
              <w:sz w:val="28"/>
              <w:szCs w:val="28"/>
            </w:rPr>
            <w:t xml:space="preserve"> Людина працею звеличена. Знаряддя праці. </w:t>
          </w:r>
          <w:r w:rsidR="00DF0870" w:rsidRPr="00E25B9E">
            <w:rPr>
              <w:rFonts w:ascii="Times New Roman" w:hAnsi="Times New Roman" w:cs="Times New Roman"/>
              <w:sz w:val="28"/>
              <w:szCs w:val="28"/>
            </w:rPr>
            <w:t>Народний календар свят (літні, осінні, зимові, весняні). Давні поклоніння сонцю, землі, воді, вогню…</w:t>
          </w:r>
          <w:r w:rsidRPr="00E25B9E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</w:p>
        <w:p w:rsidR="00DF0870" w:rsidRDefault="00DF0870" w:rsidP="00B134A4">
          <w:pPr>
            <w:spacing w:before="120" w:line="240" w:lineRule="auto"/>
            <w:contextualSpacing/>
            <w:jc w:val="both"/>
            <w:rPr>
              <w:rFonts w:ascii="Times New Roman" w:hAnsi="Times New Roman" w:cs="Times New Roman"/>
              <w:i/>
              <w:sz w:val="28"/>
              <w:szCs w:val="28"/>
            </w:rPr>
          </w:pPr>
          <w:r w:rsidRPr="00E25B9E">
            <w:rPr>
              <w:rFonts w:ascii="Times New Roman" w:hAnsi="Times New Roman" w:cs="Times New Roman"/>
              <w:i/>
              <w:sz w:val="28"/>
              <w:szCs w:val="28"/>
            </w:rPr>
            <w:t>Практична частина:</w:t>
          </w:r>
        </w:p>
        <w:p w:rsidR="00DF0870" w:rsidRPr="00E25B9E" w:rsidRDefault="00FB7876" w:rsidP="00B134A4">
          <w:pPr>
            <w:spacing w:before="120" w:after="120" w:line="240" w:lineRule="auto"/>
            <w:ind w:firstLine="709"/>
            <w:contextualSpacing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E25B9E">
            <w:rPr>
              <w:rFonts w:ascii="Times New Roman" w:hAnsi="Times New Roman" w:cs="Times New Roman"/>
              <w:sz w:val="28"/>
              <w:szCs w:val="28"/>
            </w:rPr>
            <w:t xml:space="preserve">Збирання народних прикмет змін у погоді. </w:t>
          </w:r>
          <w:r w:rsidR="00DF0870" w:rsidRPr="00E25B9E">
            <w:rPr>
              <w:rFonts w:ascii="Times New Roman" w:hAnsi="Times New Roman" w:cs="Times New Roman"/>
              <w:sz w:val="28"/>
              <w:szCs w:val="28"/>
            </w:rPr>
            <w:t>Виготовлення аплікацій, витинанок, писанок. Майстерня юних умільців. Екскурсії в бібліотеки, на виставки народних умільців, до музеїв, виставкових зал. Зустрічі з народними майстрами.</w:t>
          </w:r>
          <w:r w:rsidR="00D421E6" w:rsidRPr="00E25B9E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DF0870" w:rsidRPr="00E25B9E">
            <w:rPr>
              <w:rFonts w:ascii="Times New Roman" w:hAnsi="Times New Roman" w:cs="Times New Roman"/>
              <w:sz w:val="28"/>
              <w:szCs w:val="28"/>
            </w:rPr>
            <w:t>Відвідування майстер класів. Пішохідні прогулянки до лісу, річки, озера</w:t>
          </w:r>
          <w:r w:rsidR="00E0480F" w:rsidRPr="00E25B9E">
            <w:rPr>
              <w:rFonts w:ascii="Times New Roman" w:hAnsi="Times New Roman" w:cs="Times New Roman"/>
              <w:sz w:val="28"/>
              <w:szCs w:val="28"/>
            </w:rPr>
            <w:t>, кінного клубу, зоокуточка</w:t>
          </w:r>
          <w:r w:rsidR="00DF0870" w:rsidRPr="00E25B9E">
            <w:rPr>
              <w:rFonts w:ascii="Times New Roman" w:hAnsi="Times New Roman" w:cs="Times New Roman"/>
              <w:sz w:val="28"/>
              <w:szCs w:val="28"/>
            </w:rPr>
            <w:t>. Відвідування загальноміських народних свят.</w:t>
          </w:r>
        </w:p>
        <w:p w:rsidR="008B173B" w:rsidRDefault="008B173B" w:rsidP="00B134A4">
          <w:pPr>
            <w:spacing w:before="120" w:after="120" w:line="240" w:lineRule="auto"/>
            <w:contextualSpacing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DF0870" w:rsidRPr="00E25B9E" w:rsidRDefault="00DF0870" w:rsidP="00B134A4">
          <w:pPr>
            <w:spacing w:before="120" w:after="120" w:line="240" w:lineRule="auto"/>
            <w:contextualSpacing/>
            <w:rPr>
              <w:rFonts w:ascii="Times New Roman" w:hAnsi="Times New Roman" w:cs="Times New Roman"/>
              <w:b/>
              <w:i/>
              <w:sz w:val="28"/>
              <w:szCs w:val="28"/>
            </w:rPr>
          </w:pPr>
          <w:r w:rsidRPr="00E25B9E">
            <w:rPr>
              <w:rFonts w:ascii="Times New Roman" w:hAnsi="Times New Roman" w:cs="Times New Roman"/>
              <w:b/>
              <w:sz w:val="28"/>
              <w:szCs w:val="28"/>
            </w:rPr>
            <w:t>3. Мій рідний дім</w:t>
          </w:r>
          <w:r w:rsidRPr="00E25B9E">
            <w:rPr>
              <w:rFonts w:ascii="Times New Roman" w:hAnsi="Times New Roman" w:cs="Times New Roman"/>
              <w:b/>
              <w:i/>
              <w:sz w:val="28"/>
              <w:szCs w:val="28"/>
            </w:rPr>
            <w:t xml:space="preserve"> </w:t>
          </w:r>
          <w:r w:rsidR="00F87A18">
            <w:rPr>
              <w:rFonts w:ascii="Times New Roman" w:hAnsi="Times New Roman" w:cs="Times New Roman"/>
              <w:b/>
              <w:sz w:val="28"/>
              <w:szCs w:val="28"/>
            </w:rPr>
            <w:t>(</w:t>
          </w:r>
          <w:r w:rsidR="00CA08E9">
            <w:rPr>
              <w:rFonts w:ascii="Times New Roman" w:hAnsi="Times New Roman" w:cs="Times New Roman"/>
              <w:b/>
              <w:sz w:val="28"/>
              <w:szCs w:val="28"/>
            </w:rPr>
            <w:t>32</w:t>
          </w:r>
          <w:r w:rsidRPr="00E25B9E">
            <w:rPr>
              <w:rFonts w:ascii="Times New Roman" w:hAnsi="Times New Roman" w:cs="Times New Roman"/>
              <w:b/>
              <w:sz w:val="28"/>
              <w:szCs w:val="28"/>
            </w:rPr>
            <w:t xml:space="preserve"> год.)</w:t>
          </w:r>
        </w:p>
        <w:p w:rsidR="00DF0870" w:rsidRDefault="00DF0870" w:rsidP="00B134A4">
          <w:pPr>
            <w:spacing w:before="120" w:after="120" w:line="240" w:lineRule="auto"/>
            <w:contextualSpacing/>
            <w:jc w:val="both"/>
            <w:rPr>
              <w:rFonts w:ascii="Times New Roman" w:hAnsi="Times New Roman" w:cs="Times New Roman"/>
              <w:i/>
              <w:sz w:val="28"/>
              <w:szCs w:val="28"/>
            </w:rPr>
          </w:pPr>
          <w:r w:rsidRPr="00E25B9E">
            <w:rPr>
              <w:rFonts w:ascii="Times New Roman" w:hAnsi="Times New Roman" w:cs="Times New Roman"/>
              <w:i/>
              <w:sz w:val="28"/>
              <w:szCs w:val="28"/>
            </w:rPr>
            <w:t>Теоретична частина:</w:t>
          </w:r>
        </w:p>
        <w:p w:rsidR="00DF0870" w:rsidRPr="00E25B9E" w:rsidRDefault="00DF0870" w:rsidP="00B134A4">
          <w:pPr>
            <w:spacing w:before="120" w:line="240" w:lineRule="auto"/>
            <w:ind w:firstLine="709"/>
            <w:contextualSpacing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E25B9E">
            <w:rPr>
              <w:rFonts w:ascii="Times New Roman" w:hAnsi="Times New Roman" w:cs="Times New Roman"/>
              <w:sz w:val="28"/>
              <w:szCs w:val="28"/>
            </w:rPr>
            <w:t>Рідне місто</w:t>
          </w:r>
          <w:r w:rsidR="00C43987">
            <w:rPr>
              <w:rFonts w:ascii="Times New Roman" w:hAnsi="Times New Roman" w:cs="Times New Roman"/>
              <w:sz w:val="28"/>
              <w:szCs w:val="28"/>
            </w:rPr>
            <w:t xml:space="preserve"> моє</w:t>
          </w:r>
          <w:r w:rsidRPr="00E25B9E">
            <w:rPr>
              <w:rFonts w:ascii="Times New Roman" w:hAnsi="Times New Roman" w:cs="Times New Roman"/>
              <w:sz w:val="28"/>
              <w:szCs w:val="28"/>
            </w:rPr>
            <w:t>. Легенди і перекази рідного міста. Архітектурні скарби рідного міста.</w:t>
          </w:r>
          <w:r w:rsidR="00F35369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D71492" w:rsidRPr="00E25B9E">
            <w:rPr>
              <w:rFonts w:ascii="Times New Roman" w:hAnsi="Times New Roman" w:cs="Times New Roman"/>
              <w:sz w:val="28"/>
              <w:szCs w:val="28"/>
            </w:rPr>
            <w:t xml:space="preserve">Твоє прізвище, </w:t>
          </w:r>
          <w:r w:rsidRPr="00E25B9E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D71492" w:rsidRPr="00E25B9E">
            <w:rPr>
              <w:rFonts w:ascii="Times New Roman" w:hAnsi="Times New Roman" w:cs="Times New Roman"/>
              <w:sz w:val="28"/>
              <w:szCs w:val="28"/>
            </w:rPr>
            <w:t xml:space="preserve">ім'я, по батькові. </w:t>
          </w:r>
          <w:r w:rsidR="00BA77CA" w:rsidRPr="00E25B9E">
            <w:rPr>
              <w:rFonts w:ascii="Times New Roman" w:hAnsi="Times New Roman" w:cs="Times New Roman"/>
              <w:sz w:val="28"/>
              <w:szCs w:val="28"/>
            </w:rPr>
            <w:t xml:space="preserve">Склад сім'ї. </w:t>
          </w:r>
          <w:r w:rsidRPr="00E25B9E">
            <w:rPr>
              <w:rFonts w:ascii="Times New Roman" w:hAnsi="Times New Roman" w:cs="Times New Roman"/>
              <w:sz w:val="28"/>
              <w:szCs w:val="28"/>
            </w:rPr>
            <w:t>Сімейні обряди.</w:t>
          </w:r>
          <w:r w:rsidR="004E27E9" w:rsidRPr="00E25B9E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BA77CA" w:rsidRPr="00E25B9E">
            <w:rPr>
              <w:rFonts w:ascii="Times New Roman" w:hAnsi="Times New Roman" w:cs="Times New Roman"/>
              <w:sz w:val="28"/>
              <w:szCs w:val="28"/>
            </w:rPr>
            <w:t xml:space="preserve">Традиції сімейного виховання (ставлення до старших, старих, немічних, дітей, матері, батька, хрещених). </w:t>
          </w:r>
          <w:r w:rsidR="004E27E9" w:rsidRPr="00E25B9E">
            <w:rPr>
              <w:rFonts w:ascii="Times New Roman" w:hAnsi="Times New Roman" w:cs="Times New Roman"/>
              <w:sz w:val="28"/>
              <w:szCs w:val="28"/>
            </w:rPr>
            <w:t>Старовинні речі у вашому домі.</w:t>
          </w:r>
          <w:r w:rsidRPr="00E25B9E">
            <w:rPr>
              <w:rFonts w:ascii="Times New Roman" w:hAnsi="Times New Roman" w:cs="Times New Roman"/>
              <w:sz w:val="28"/>
              <w:szCs w:val="28"/>
            </w:rPr>
            <w:t xml:space="preserve"> Українська хата. </w:t>
          </w:r>
          <w:r w:rsidR="00E82F28" w:rsidRPr="00E25B9E">
            <w:rPr>
              <w:rFonts w:ascii="Times New Roman" w:hAnsi="Times New Roman" w:cs="Times New Roman"/>
              <w:sz w:val="28"/>
              <w:szCs w:val="28"/>
            </w:rPr>
            <w:t xml:space="preserve">Правила поведінки в оселі. Піч. </w:t>
          </w:r>
          <w:r w:rsidRPr="00E25B9E">
            <w:rPr>
              <w:rFonts w:ascii="Times New Roman" w:hAnsi="Times New Roman" w:cs="Times New Roman"/>
              <w:sz w:val="28"/>
              <w:szCs w:val="28"/>
            </w:rPr>
            <w:t xml:space="preserve">Хліб </w:t>
          </w:r>
          <w:r w:rsidR="00E82F28" w:rsidRPr="00E25B9E">
            <w:rPr>
              <w:rFonts w:ascii="Times New Roman" w:hAnsi="Times New Roman" w:cs="Times New Roman"/>
              <w:sz w:val="28"/>
              <w:szCs w:val="28"/>
            </w:rPr>
            <w:t>усьому голова</w:t>
          </w:r>
          <w:r w:rsidR="003717EE">
            <w:rPr>
              <w:rFonts w:ascii="Times New Roman" w:hAnsi="Times New Roman" w:cs="Times New Roman"/>
              <w:sz w:val="28"/>
              <w:szCs w:val="28"/>
            </w:rPr>
            <w:t xml:space="preserve"> (історія вирощування зерна та виготовлення хліба, повір'я, прислів'я, приказки, прикмети про хліб, святковий, обрядовий хліб</w:t>
          </w:r>
          <w:r w:rsidR="00525068">
            <w:rPr>
              <w:rFonts w:ascii="Times New Roman" w:hAnsi="Times New Roman" w:cs="Times New Roman"/>
              <w:sz w:val="28"/>
              <w:szCs w:val="28"/>
            </w:rPr>
            <w:t>…</w:t>
          </w:r>
          <w:r w:rsidR="003717EE">
            <w:rPr>
              <w:rFonts w:ascii="Times New Roman" w:hAnsi="Times New Roman" w:cs="Times New Roman"/>
              <w:sz w:val="28"/>
              <w:szCs w:val="28"/>
            </w:rPr>
            <w:t>)</w:t>
          </w:r>
          <w:r w:rsidRPr="00E25B9E">
            <w:rPr>
              <w:rFonts w:ascii="Times New Roman" w:hAnsi="Times New Roman" w:cs="Times New Roman"/>
              <w:sz w:val="28"/>
              <w:szCs w:val="28"/>
            </w:rPr>
            <w:t xml:space="preserve">. Український народний одяг. </w:t>
          </w:r>
        </w:p>
        <w:p w:rsidR="00DF0870" w:rsidRDefault="00DF0870" w:rsidP="00B134A4">
          <w:pPr>
            <w:spacing w:before="120" w:line="240" w:lineRule="auto"/>
            <w:contextualSpacing/>
            <w:jc w:val="both"/>
            <w:rPr>
              <w:rFonts w:ascii="Times New Roman" w:hAnsi="Times New Roman" w:cs="Times New Roman"/>
              <w:i/>
              <w:sz w:val="28"/>
              <w:szCs w:val="28"/>
            </w:rPr>
          </w:pPr>
          <w:r w:rsidRPr="00E25B9E">
            <w:rPr>
              <w:rFonts w:ascii="Times New Roman" w:hAnsi="Times New Roman" w:cs="Times New Roman"/>
              <w:i/>
              <w:sz w:val="28"/>
              <w:szCs w:val="28"/>
            </w:rPr>
            <w:t>Практична частина:</w:t>
          </w:r>
        </w:p>
        <w:p w:rsidR="00DF0870" w:rsidRPr="00E25B9E" w:rsidRDefault="00DF0870" w:rsidP="00B134A4">
          <w:pPr>
            <w:spacing w:before="120" w:after="120" w:line="240" w:lineRule="auto"/>
            <w:ind w:firstLine="709"/>
            <w:contextualSpacing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E25B9E">
            <w:rPr>
              <w:rFonts w:ascii="Times New Roman" w:hAnsi="Times New Roman" w:cs="Times New Roman"/>
              <w:sz w:val="28"/>
              <w:szCs w:val="28"/>
            </w:rPr>
            <w:t xml:space="preserve">Екскурсії </w:t>
          </w:r>
          <w:r w:rsidR="00C04030" w:rsidRPr="00E25B9E">
            <w:rPr>
              <w:rFonts w:ascii="Times New Roman" w:hAnsi="Times New Roman" w:cs="Times New Roman"/>
              <w:sz w:val="28"/>
              <w:szCs w:val="28"/>
            </w:rPr>
            <w:t xml:space="preserve">по місту, </w:t>
          </w:r>
          <w:r w:rsidRPr="00E25B9E">
            <w:rPr>
              <w:rFonts w:ascii="Times New Roman" w:hAnsi="Times New Roman" w:cs="Times New Roman"/>
              <w:sz w:val="28"/>
              <w:szCs w:val="28"/>
            </w:rPr>
            <w:t>в музеї, бібліотеки,  на хлібозавод (хлібопекарню), виставки. Родинне свято.</w:t>
          </w:r>
        </w:p>
        <w:p w:rsidR="00DF0870" w:rsidRPr="00E25B9E" w:rsidRDefault="00DF0870" w:rsidP="00B134A4">
          <w:pPr>
            <w:spacing w:before="120" w:after="120" w:line="240" w:lineRule="auto"/>
            <w:contextualSpacing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DF0870" w:rsidRPr="00E25B9E" w:rsidRDefault="00DF0870" w:rsidP="00B134A4">
          <w:pPr>
            <w:spacing w:before="120" w:after="120" w:line="240" w:lineRule="auto"/>
            <w:contextualSpacing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E25B9E">
            <w:rPr>
              <w:rFonts w:ascii="Times New Roman" w:hAnsi="Times New Roman" w:cs="Times New Roman"/>
              <w:b/>
              <w:sz w:val="28"/>
              <w:szCs w:val="28"/>
            </w:rPr>
            <w:t>4. Загальна фізична підготовка</w:t>
          </w:r>
          <w:r w:rsidRPr="00E25B9E">
            <w:rPr>
              <w:rFonts w:ascii="Times New Roman" w:hAnsi="Times New Roman" w:cs="Times New Roman"/>
              <w:b/>
              <w:i/>
              <w:sz w:val="28"/>
              <w:szCs w:val="28"/>
            </w:rPr>
            <w:t xml:space="preserve"> </w:t>
          </w:r>
          <w:r w:rsidR="00F87A18">
            <w:rPr>
              <w:rFonts w:ascii="Times New Roman" w:hAnsi="Times New Roman" w:cs="Times New Roman"/>
              <w:b/>
              <w:sz w:val="28"/>
              <w:szCs w:val="28"/>
            </w:rPr>
            <w:t>(</w:t>
          </w:r>
          <w:r w:rsidR="00BC0BAD">
            <w:rPr>
              <w:rFonts w:ascii="Times New Roman" w:hAnsi="Times New Roman" w:cs="Times New Roman"/>
              <w:b/>
              <w:sz w:val="28"/>
              <w:szCs w:val="28"/>
            </w:rPr>
            <w:t>40</w:t>
          </w:r>
          <w:r w:rsidRPr="00E25B9E">
            <w:rPr>
              <w:rFonts w:ascii="Times New Roman" w:hAnsi="Times New Roman" w:cs="Times New Roman"/>
              <w:b/>
              <w:sz w:val="28"/>
              <w:szCs w:val="28"/>
            </w:rPr>
            <w:t xml:space="preserve"> год.)</w:t>
          </w:r>
        </w:p>
        <w:p w:rsidR="00DF0870" w:rsidRDefault="00DF0870" w:rsidP="00B134A4">
          <w:pPr>
            <w:spacing w:before="120" w:after="120" w:line="240" w:lineRule="auto"/>
            <w:contextualSpacing/>
            <w:jc w:val="both"/>
            <w:rPr>
              <w:rFonts w:ascii="Times New Roman" w:hAnsi="Times New Roman" w:cs="Times New Roman"/>
              <w:i/>
              <w:sz w:val="28"/>
              <w:szCs w:val="28"/>
            </w:rPr>
          </w:pPr>
          <w:r w:rsidRPr="00E25B9E">
            <w:rPr>
              <w:rFonts w:ascii="Times New Roman" w:hAnsi="Times New Roman" w:cs="Times New Roman"/>
              <w:i/>
              <w:sz w:val="28"/>
              <w:szCs w:val="28"/>
            </w:rPr>
            <w:t>Практична частина:</w:t>
          </w:r>
        </w:p>
        <w:p w:rsidR="00DF0870" w:rsidRDefault="00DF0870" w:rsidP="00B134A4">
          <w:pPr>
            <w:spacing w:before="120" w:line="240" w:lineRule="auto"/>
            <w:ind w:firstLine="709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val="ru-RU"/>
            </w:rPr>
          </w:pPr>
          <w:r w:rsidRPr="00E25B9E">
            <w:rPr>
              <w:rFonts w:ascii="Times New Roman" w:hAnsi="Times New Roman" w:cs="Times New Roman"/>
              <w:sz w:val="28"/>
              <w:szCs w:val="28"/>
            </w:rPr>
            <w:t xml:space="preserve">Народні рухливі ігри. </w:t>
          </w:r>
          <w:r w:rsidRPr="00E25B9E">
            <w:rPr>
              <w:rFonts w:ascii="Times New Roman" w:eastAsia="Times New Roman" w:hAnsi="Times New Roman" w:cs="Times New Roman"/>
              <w:sz w:val="28"/>
              <w:szCs w:val="28"/>
            </w:rPr>
            <w:t>Загально</w:t>
          </w:r>
          <w:r w:rsidR="00A15BFD">
            <w:rPr>
              <w:rFonts w:ascii="Times New Roman" w:eastAsia="Times New Roman" w:hAnsi="Times New Roman" w:cs="Times New Roman"/>
              <w:sz w:val="28"/>
              <w:szCs w:val="28"/>
            </w:rPr>
            <w:t>-</w:t>
          </w:r>
          <w:r w:rsidRPr="00E25B9E">
            <w:rPr>
              <w:rFonts w:ascii="Times New Roman" w:eastAsia="Times New Roman" w:hAnsi="Times New Roman" w:cs="Times New Roman"/>
              <w:sz w:val="28"/>
              <w:szCs w:val="28"/>
            </w:rPr>
            <w:t>розвиваючі вправи без предметів (вправи для рук, плечового п</w:t>
          </w:r>
          <w:r w:rsidR="00AA5D16" w:rsidRPr="00E25B9E">
            <w:rPr>
              <w:rFonts w:ascii="Times New Roman" w:eastAsia="Times New Roman" w:hAnsi="Times New Roman" w:cs="Times New Roman"/>
              <w:sz w:val="28"/>
              <w:szCs w:val="28"/>
            </w:rPr>
            <w:t>оясу, тулуба, ніг і м'язів шиї), в</w:t>
          </w:r>
          <w:r w:rsidRPr="00E25B9E">
            <w:rPr>
              <w:rFonts w:ascii="Times New Roman" w:eastAsia="Times New Roman" w:hAnsi="Times New Roman" w:cs="Times New Roman"/>
              <w:sz w:val="28"/>
              <w:szCs w:val="28"/>
            </w:rPr>
            <w:t>прави з предметами</w:t>
          </w:r>
          <w:r w:rsidR="00AA5D16" w:rsidRPr="00E25B9E">
            <w:rPr>
              <w:rFonts w:ascii="Times New Roman" w:eastAsia="Times New Roman" w:hAnsi="Times New Roman" w:cs="Times New Roman"/>
              <w:sz w:val="28"/>
              <w:szCs w:val="28"/>
            </w:rPr>
            <w:t>, вправи для розвитку витривалості, швидкості, сили, гнучкості, спритності та стрибучості</w:t>
          </w:r>
          <w:r w:rsidR="00FB7876">
            <w:rPr>
              <w:rFonts w:ascii="Times New Roman" w:eastAsia="Times New Roman" w:hAnsi="Times New Roman" w:cs="Times New Roman"/>
              <w:sz w:val="28"/>
              <w:szCs w:val="28"/>
            </w:rPr>
            <w:t>. Е</w:t>
          </w:r>
          <w:r w:rsidRPr="00E25B9E">
            <w:rPr>
              <w:rFonts w:ascii="Times New Roman" w:eastAsia="Times New Roman" w:hAnsi="Times New Roman" w:cs="Times New Roman"/>
              <w:sz w:val="28"/>
              <w:szCs w:val="28"/>
            </w:rPr>
            <w:t>стафети. Ігри на увагу, кмітливість, координацію.</w:t>
          </w:r>
        </w:p>
        <w:p w:rsidR="00244F30" w:rsidRPr="00244F30" w:rsidRDefault="00244F30" w:rsidP="00B134A4">
          <w:pPr>
            <w:spacing w:before="120" w:line="240" w:lineRule="auto"/>
            <w:ind w:firstLine="709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val="ru-RU"/>
            </w:rPr>
          </w:pPr>
        </w:p>
        <w:p w:rsidR="00DF0870" w:rsidRPr="00E25B9E" w:rsidRDefault="00DF0870" w:rsidP="00B134A4">
          <w:pPr>
            <w:spacing w:before="120" w:after="120" w:line="240" w:lineRule="auto"/>
            <w:contextualSpacing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E25B9E">
            <w:rPr>
              <w:rFonts w:ascii="Times New Roman" w:hAnsi="Times New Roman" w:cs="Times New Roman"/>
              <w:b/>
              <w:sz w:val="28"/>
              <w:szCs w:val="28"/>
            </w:rPr>
            <w:t>5. Туристська підготовка</w:t>
          </w:r>
          <w:r w:rsidRPr="00E25B9E">
            <w:rPr>
              <w:rFonts w:ascii="Times New Roman" w:hAnsi="Times New Roman" w:cs="Times New Roman"/>
              <w:b/>
              <w:i/>
              <w:sz w:val="28"/>
              <w:szCs w:val="28"/>
            </w:rPr>
            <w:t xml:space="preserve"> </w:t>
          </w:r>
          <w:r w:rsidR="00F87A18">
            <w:rPr>
              <w:rFonts w:ascii="Times New Roman" w:hAnsi="Times New Roman" w:cs="Times New Roman"/>
              <w:b/>
              <w:sz w:val="28"/>
              <w:szCs w:val="28"/>
            </w:rPr>
            <w:t>(</w:t>
          </w:r>
          <w:r w:rsidR="00633997">
            <w:rPr>
              <w:rFonts w:ascii="Times New Roman" w:hAnsi="Times New Roman" w:cs="Times New Roman"/>
              <w:b/>
              <w:sz w:val="28"/>
              <w:szCs w:val="28"/>
            </w:rPr>
            <w:t>32</w:t>
          </w:r>
          <w:r w:rsidRPr="00E25B9E">
            <w:rPr>
              <w:rFonts w:ascii="Times New Roman" w:hAnsi="Times New Roman" w:cs="Times New Roman"/>
              <w:b/>
              <w:sz w:val="28"/>
              <w:szCs w:val="28"/>
            </w:rPr>
            <w:t xml:space="preserve"> год.)</w:t>
          </w:r>
        </w:p>
        <w:p w:rsidR="00DF0870" w:rsidRDefault="00DF0870" w:rsidP="00B134A4">
          <w:pPr>
            <w:spacing w:before="120" w:after="120" w:line="240" w:lineRule="auto"/>
            <w:contextualSpacing/>
            <w:jc w:val="both"/>
            <w:rPr>
              <w:rFonts w:ascii="Times New Roman" w:hAnsi="Times New Roman" w:cs="Times New Roman"/>
              <w:i/>
              <w:sz w:val="28"/>
              <w:szCs w:val="28"/>
            </w:rPr>
          </w:pPr>
          <w:r w:rsidRPr="00E25B9E">
            <w:rPr>
              <w:rFonts w:ascii="Times New Roman" w:hAnsi="Times New Roman" w:cs="Times New Roman"/>
              <w:i/>
              <w:sz w:val="28"/>
              <w:szCs w:val="28"/>
            </w:rPr>
            <w:t>Теоретична частина:</w:t>
          </w:r>
        </w:p>
        <w:p w:rsidR="00DF0870" w:rsidRPr="00E25B9E" w:rsidRDefault="00DF0870" w:rsidP="00B134A4">
          <w:pPr>
            <w:spacing w:before="120" w:line="240" w:lineRule="auto"/>
            <w:ind w:firstLine="709"/>
            <w:contextualSpacing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E25B9E">
            <w:rPr>
              <w:rFonts w:ascii="Times New Roman" w:hAnsi="Times New Roman" w:cs="Times New Roman"/>
              <w:sz w:val="28"/>
              <w:szCs w:val="28"/>
            </w:rPr>
            <w:t xml:space="preserve">Види туризму. Техніка безпеки під час проведення туристських подорожей, походів та екскурсій. Харчування у поході. </w:t>
          </w:r>
        </w:p>
        <w:p w:rsidR="00DF0870" w:rsidRDefault="00DF0870" w:rsidP="00B134A4">
          <w:pPr>
            <w:spacing w:before="120" w:line="240" w:lineRule="auto"/>
            <w:contextualSpacing/>
            <w:jc w:val="both"/>
            <w:rPr>
              <w:rFonts w:ascii="Times New Roman" w:hAnsi="Times New Roman" w:cs="Times New Roman"/>
              <w:i/>
              <w:sz w:val="28"/>
              <w:szCs w:val="28"/>
            </w:rPr>
          </w:pPr>
          <w:r w:rsidRPr="00E25B9E">
            <w:rPr>
              <w:rFonts w:ascii="Times New Roman" w:hAnsi="Times New Roman" w:cs="Times New Roman"/>
              <w:i/>
              <w:sz w:val="28"/>
              <w:szCs w:val="28"/>
            </w:rPr>
            <w:t>Практична частина:</w:t>
          </w:r>
        </w:p>
        <w:p w:rsidR="00E25B9E" w:rsidRPr="00E25B9E" w:rsidRDefault="00DF0870" w:rsidP="00E25B9E">
          <w:pPr>
            <w:spacing w:before="120" w:line="240" w:lineRule="auto"/>
            <w:ind w:firstLine="709"/>
            <w:contextualSpacing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E25B9E">
            <w:rPr>
              <w:rFonts w:ascii="Times New Roman" w:hAnsi="Times New Roman" w:cs="Times New Roman"/>
              <w:sz w:val="28"/>
              <w:szCs w:val="28"/>
            </w:rPr>
            <w:t>Розпалювання вогнищ. Рюкзак, укладання рюкзака. В'язання вузлів. Орієнтування на місцевості.</w:t>
          </w:r>
          <w:r w:rsidR="001A3207" w:rsidRPr="00E25B9E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D93EF5" w:rsidRPr="00E25B9E">
            <w:rPr>
              <w:rFonts w:ascii="Times New Roman" w:hAnsi="Times New Roman" w:cs="Times New Roman"/>
              <w:sz w:val="28"/>
              <w:szCs w:val="28"/>
            </w:rPr>
            <w:t xml:space="preserve">Змагання (з </w:t>
          </w:r>
          <w:r w:rsidR="003717EE">
            <w:rPr>
              <w:rFonts w:ascii="Times New Roman" w:hAnsi="Times New Roman" w:cs="Times New Roman"/>
              <w:sz w:val="28"/>
              <w:szCs w:val="28"/>
            </w:rPr>
            <w:t>техніки пішохідного туризму</w:t>
          </w:r>
          <w:r w:rsidR="00D93EF5" w:rsidRPr="00E25B9E">
            <w:rPr>
              <w:rFonts w:ascii="Times New Roman" w:hAnsi="Times New Roman" w:cs="Times New Roman"/>
              <w:sz w:val="28"/>
              <w:szCs w:val="28"/>
            </w:rPr>
            <w:t xml:space="preserve">, орієнтування…). </w:t>
          </w:r>
          <w:r w:rsidR="00D93EF5">
            <w:rPr>
              <w:rFonts w:ascii="Times New Roman" w:hAnsi="Times New Roman" w:cs="Times New Roman"/>
              <w:sz w:val="28"/>
              <w:szCs w:val="28"/>
            </w:rPr>
            <w:t xml:space="preserve">Подолання перешкод. </w:t>
          </w:r>
          <w:r w:rsidR="00E25B9E" w:rsidRPr="00E25B9E">
            <w:rPr>
              <w:rFonts w:ascii="Times New Roman" w:hAnsi="Times New Roman" w:cs="Times New Roman"/>
              <w:sz w:val="28"/>
              <w:szCs w:val="28"/>
            </w:rPr>
            <w:t>О</w:t>
          </w:r>
          <w:r w:rsidRPr="00E25B9E">
            <w:rPr>
              <w:rFonts w:ascii="Times New Roman" w:hAnsi="Times New Roman" w:cs="Times New Roman"/>
              <w:sz w:val="28"/>
              <w:szCs w:val="28"/>
            </w:rPr>
            <w:t>дноденні та багатоденні навчально-тренувальні подорожі, походи (поза сіткою годин).</w:t>
          </w:r>
          <w:r w:rsidR="00E25B9E" w:rsidRPr="00E25B9E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</w:p>
        <w:p w:rsidR="00646C0B" w:rsidRDefault="00646C0B" w:rsidP="00B134A4">
          <w:pPr>
            <w:spacing w:before="120" w:after="120" w:line="240" w:lineRule="auto"/>
            <w:contextualSpacing/>
            <w:jc w:val="both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DF0870" w:rsidRPr="00E25B9E" w:rsidRDefault="00DF0870" w:rsidP="00B70CCC">
          <w:pPr>
            <w:spacing w:before="120" w:after="120" w:line="240" w:lineRule="auto"/>
            <w:contextualSpacing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E25B9E">
            <w:rPr>
              <w:rFonts w:ascii="Times New Roman" w:hAnsi="Times New Roman" w:cs="Times New Roman"/>
              <w:b/>
              <w:sz w:val="28"/>
              <w:szCs w:val="28"/>
            </w:rPr>
            <w:t>Підсумок (2 год.)</w:t>
          </w:r>
          <w:r w:rsidR="00B70CCC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  <w:r w:rsidRPr="00E25B9E">
            <w:rPr>
              <w:rFonts w:ascii="Times New Roman" w:hAnsi="Times New Roman" w:cs="Times New Roman"/>
              <w:sz w:val="28"/>
              <w:szCs w:val="28"/>
            </w:rPr>
            <w:t>Підбиття підсумків.</w:t>
          </w:r>
        </w:p>
        <w:p w:rsidR="00A44F40" w:rsidRDefault="00A44F40" w:rsidP="00B134A4">
          <w:pPr>
            <w:spacing w:before="120" w:line="240" w:lineRule="auto"/>
            <w:contextualSpacing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422CF0" w:rsidRDefault="00422CF0" w:rsidP="00B134A4">
          <w:pPr>
            <w:spacing w:before="120" w:line="240" w:lineRule="auto"/>
            <w:contextualSpacing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422CF0" w:rsidRDefault="00422CF0" w:rsidP="00B134A4">
          <w:pPr>
            <w:spacing w:before="120" w:line="240" w:lineRule="auto"/>
            <w:contextualSpacing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DF0870" w:rsidRPr="00E25B9E" w:rsidRDefault="00DF0870" w:rsidP="00B134A4">
          <w:pPr>
            <w:spacing w:before="120" w:line="240" w:lineRule="auto"/>
            <w:contextualSpacing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E25B9E">
            <w:rPr>
              <w:rFonts w:ascii="Times New Roman" w:hAnsi="Times New Roman" w:cs="Times New Roman"/>
              <w:b/>
              <w:sz w:val="28"/>
              <w:szCs w:val="28"/>
            </w:rPr>
            <w:lastRenderedPageBreak/>
            <w:t>ПРОГНОЗОВАНИЙ РЕЗУЛЬТАТ</w:t>
          </w:r>
        </w:p>
        <w:p w:rsidR="007C1A35" w:rsidRDefault="007C1A35" w:rsidP="00B134A4">
          <w:pPr>
            <w:spacing w:before="120" w:line="240" w:lineRule="auto"/>
            <w:contextualSpacing/>
            <w:jc w:val="both"/>
            <w:rPr>
              <w:rFonts w:ascii="Times New Roman" w:hAnsi="Times New Roman" w:cs="Times New Roman"/>
              <w:i/>
              <w:sz w:val="28"/>
              <w:szCs w:val="28"/>
            </w:rPr>
          </w:pPr>
        </w:p>
        <w:p w:rsidR="00DF0870" w:rsidRPr="00E25B9E" w:rsidRDefault="00DF0870" w:rsidP="00B134A4">
          <w:pPr>
            <w:spacing w:before="120" w:line="240" w:lineRule="auto"/>
            <w:contextualSpacing/>
            <w:jc w:val="both"/>
            <w:rPr>
              <w:rFonts w:ascii="Times New Roman" w:hAnsi="Times New Roman" w:cs="Times New Roman"/>
              <w:i/>
              <w:sz w:val="28"/>
              <w:szCs w:val="28"/>
            </w:rPr>
          </w:pPr>
          <w:r w:rsidRPr="00E25B9E">
            <w:rPr>
              <w:rFonts w:ascii="Times New Roman" w:hAnsi="Times New Roman" w:cs="Times New Roman"/>
              <w:i/>
              <w:sz w:val="28"/>
              <w:szCs w:val="28"/>
            </w:rPr>
            <w:t>Вихованці мають знати:</w:t>
          </w:r>
        </w:p>
        <w:p w:rsidR="00DF0870" w:rsidRPr="00E25B9E" w:rsidRDefault="00DF0870" w:rsidP="00B134A4">
          <w:pPr>
            <w:pStyle w:val="ac"/>
            <w:numPr>
              <w:ilvl w:val="0"/>
              <w:numId w:val="3"/>
            </w:numPr>
            <w:spacing w:before="120" w:after="200" w:line="24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E25B9E">
            <w:rPr>
              <w:rFonts w:ascii="Times New Roman" w:hAnsi="Times New Roman" w:cs="Times New Roman"/>
              <w:sz w:val="28"/>
              <w:szCs w:val="28"/>
            </w:rPr>
            <w:t>державну символіку;</w:t>
          </w:r>
        </w:p>
        <w:p w:rsidR="00DF0870" w:rsidRPr="00E25B9E" w:rsidRDefault="00DF0870" w:rsidP="00B134A4">
          <w:pPr>
            <w:pStyle w:val="ac"/>
            <w:numPr>
              <w:ilvl w:val="0"/>
              <w:numId w:val="3"/>
            </w:numPr>
            <w:spacing w:before="120" w:after="200" w:line="24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E25B9E">
            <w:rPr>
              <w:rFonts w:ascii="Times New Roman" w:hAnsi="Times New Roman" w:cs="Times New Roman"/>
              <w:sz w:val="28"/>
              <w:szCs w:val="28"/>
            </w:rPr>
            <w:t>народний календар свят;</w:t>
          </w:r>
        </w:p>
        <w:p w:rsidR="00DF0870" w:rsidRPr="00E25B9E" w:rsidRDefault="00DF0870" w:rsidP="00B134A4">
          <w:pPr>
            <w:pStyle w:val="ac"/>
            <w:numPr>
              <w:ilvl w:val="0"/>
              <w:numId w:val="3"/>
            </w:numPr>
            <w:spacing w:before="120" w:after="200" w:line="24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E25B9E">
            <w:rPr>
              <w:rFonts w:ascii="Times New Roman" w:hAnsi="Times New Roman" w:cs="Times New Roman"/>
              <w:sz w:val="28"/>
              <w:szCs w:val="28"/>
            </w:rPr>
            <w:t>особливості українського орнаменту, народної музики та музичних інструментів, промислів і ремесел;</w:t>
          </w:r>
        </w:p>
        <w:p w:rsidR="00DF0870" w:rsidRPr="00E25B9E" w:rsidRDefault="00DF0870" w:rsidP="00B134A4">
          <w:pPr>
            <w:pStyle w:val="ac"/>
            <w:numPr>
              <w:ilvl w:val="0"/>
              <w:numId w:val="3"/>
            </w:numPr>
            <w:spacing w:before="120" w:after="200" w:line="24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E25B9E">
            <w:rPr>
              <w:rFonts w:ascii="Times New Roman" w:hAnsi="Times New Roman" w:cs="Times New Roman"/>
              <w:sz w:val="28"/>
              <w:szCs w:val="28"/>
            </w:rPr>
            <w:t xml:space="preserve">звичаї, традиції, обряди, пов’язані з українською хатою, піччю, </w:t>
          </w:r>
          <w:r w:rsidR="009B376B">
            <w:rPr>
              <w:rFonts w:ascii="Times New Roman" w:hAnsi="Times New Roman" w:cs="Times New Roman"/>
              <w:sz w:val="28"/>
              <w:szCs w:val="28"/>
            </w:rPr>
            <w:t xml:space="preserve"> хлібом</w:t>
          </w:r>
          <w:r w:rsidRPr="00E25B9E">
            <w:rPr>
              <w:rFonts w:ascii="Times New Roman" w:hAnsi="Times New Roman" w:cs="Times New Roman"/>
              <w:sz w:val="28"/>
              <w:szCs w:val="28"/>
            </w:rPr>
            <w:t xml:space="preserve"> тощо;</w:t>
          </w:r>
        </w:p>
        <w:p w:rsidR="00DF0870" w:rsidRPr="00E25B9E" w:rsidRDefault="00DF0870" w:rsidP="00B134A4">
          <w:pPr>
            <w:pStyle w:val="ac"/>
            <w:numPr>
              <w:ilvl w:val="0"/>
              <w:numId w:val="3"/>
            </w:numPr>
            <w:spacing w:before="120" w:after="200" w:line="24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E25B9E">
            <w:rPr>
              <w:rFonts w:ascii="Times New Roman" w:hAnsi="Times New Roman" w:cs="Times New Roman"/>
              <w:sz w:val="28"/>
              <w:szCs w:val="28"/>
            </w:rPr>
            <w:t>народні рухливі ігри;</w:t>
          </w:r>
        </w:p>
        <w:p w:rsidR="00DF0870" w:rsidRPr="00E25B9E" w:rsidRDefault="00DF0870" w:rsidP="00B134A4">
          <w:pPr>
            <w:pStyle w:val="ac"/>
            <w:numPr>
              <w:ilvl w:val="0"/>
              <w:numId w:val="3"/>
            </w:numPr>
            <w:spacing w:before="120" w:after="200" w:line="24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E25B9E">
            <w:rPr>
              <w:rFonts w:ascii="Times New Roman" w:hAnsi="Times New Roman" w:cs="Times New Roman"/>
              <w:sz w:val="28"/>
              <w:szCs w:val="28"/>
            </w:rPr>
            <w:t>правила дорожнього руху, причини дорожньо-транспортних пригод;</w:t>
          </w:r>
        </w:p>
        <w:p w:rsidR="00DF0870" w:rsidRPr="00E25B9E" w:rsidRDefault="00DF0870" w:rsidP="00B134A4">
          <w:pPr>
            <w:pStyle w:val="ac"/>
            <w:numPr>
              <w:ilvl w:val="0"/>
              <w:numId w:val="3"/>
            </w:numPr>
            <w:spacing w:before="120" w:after="200" w:line="24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E25B9E">
            <w:rPr>
              <w:rFonts w:ascii="Times New Roman" w:hAnsi="Times New Roman" w:cs="Times New Roman"/>
              <w:sz w:val="28"/>
              <w:szCs w:val="28"/>
            </w:rPr>
            <w:t>правила поводження  під час занять, екскурсій, подорожей та рухливих ігор.</w:t>
          </w:r>
        </w:p>
        <w:p w:rsidR="00DF0870" w:rsidRPr="009B376B" w:rsidRDefault="00DF0870" w:rsidP="009B376B">
          <w:pPr>
            <w:spacing w:before="120" w:line="240" w:lineRule="auto"/>
            <w:contextualSpacing/>
            <w:jc w:val="both"/>
            <w:rPr>
              <w:rFonts w:ascii="Times New Roman" w:hAnsi="Times New Roman" w:cs="Times New Roman"/>
              <w:i/>
              <w:sz w:val="28"/>
              <w:szCs w:val="28"/>
            </w:rPr>
          </w:pPr>
          <w:r w:rsidRPr="00E25B9E">
            <w:rPr>
              <w:rFonts w:ascii="Times New Roman" w:hAnsi="Times New Roman" w:cs="Times New Roman"/>
              <w:i/>
              <w:sz w:val="28"/>
              <w:szCs w:val="28"/>
            </w:rPr>
            <w:t>Вихованці повинні вміти:</w:t>
          </w:r>
        </w:p>
        <w:p w:rsidR="00DF0870" w:rsidRPr="00E25B9E" w:rsidRDefault="00DF0870" w:rsidP="00B134A4">
          <w:pPr>
            <w:pStyle w:val="ac"/>
            <w:numPr>
              <w:ilvl w:val="0"/>
              <w:numId w:val="4"/>
            </w:numPr>
            <w:spacing w:before="120" w:after="200" w:line="24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E25B9E">
            <w:rPr>
              <w:rFonts w:ascii="Times New Roman" w:hAnsi="Times New Roman" w:cs="Times New Roman"/>
              <w:sz w:val="28"/>
              <w:szCs w:val="28"/>
            </w:rPr>
            <w:t xml:space="preserve">в'язати </w:t>
          </w:r>
          <w:r w:rsidR="00244F30" w:rsidRPr="00244F30">
            <w:rPr>
              <w:rFonts w:ascii="Times New Roman" w:hAnsi="Times New Roman" w:cs="Times New Roman"/>
              <w:sz w:val="28"/>
              <w:szCs w:val="28"/>
            </w:rPr>
            <w:t>туристські</w:t>
          </w:r>
          <w:r w:rsidR="00244F30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Pr="00E25B9E">
            <w:rPr>
              <w:rFonts w:ascii="Times New Roman" w:hAnsi="Times New Roman" w:cs="Times New Roman"/>
              <w:sz w:val="28"/>
              <w:szCs w:val="28"/>
            </w:rPr>
            <w:t>вузли;</w:t>
          </w:r>
        </w:p>
        <w:p w:rsidR="00DF0870" w:rsidRPr="00E25B9E" w:rsidRDefault="00DF0870" w:rsidP="00B134A4">
          <w:pPr>
            <w:pStyle w:val="ac"/>
            <w:numPr>
              <w:ilvl w:val="0"/>
              <w:numId w:val="4"/>
            </w:numPr>
            <w:spacing w:before="120" w:after="200" w:line="24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E25B9E">
            <w:rPr>
              <w:rFonts w:ascii="Times New Roman" w:hAnsi="Times New Roman" w:cs="Times New Roman"/>
              <w:sz w:val="28"/>
              <w:szCs w:val="28"/>
            </w:rPr>
            <w:t>розпалювати вогнище;</w:t>
          </w:r>
        </w:p>
        <w:p w:rsidR="00DF0870" w:rsidRPr="00E25B9E" w:rsidRDefault="00DF0870" w:rsidP="00B134A4">
          <w:pPr>
            <w:pStyle w:val="ac"/>
            <w:numPr>
              <w:ilvl w:val="0"/>
              <w:numId w:val="4"/>
            </w:numPr>
            <w:spacing w:before="120" w:after="200" w:line="24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E25B9E">
            <w:rPr>
              <w:rFonts w:ascii="Times New Roman" w:hAnsi="Times New Roman" w:cs="Times New Roman"/>
              <w:sz w:val="28"/>
              <w:szCs w:val="28"/>
            </w:rPr>
            <w:t xml:space="preserve">укладати рюкзак, збирати необхідне </w:t>
          </w:r>
          <w:r w:rsidR="00930421">
            <w:rPr>
              <w:rFonts w:ascii="Times New Roman" w:hAnsi="Times New Roman" w:cs="Times New Roman"/>
              <w:sz w:val="28"/>
              <w:szCs w:val="28"/>
            </w:rPr>
            <w:t xml:space="preserve">туристське </w:t>
          </w:r>
          <w:r w:rsidRPr="00E25B9E">
            <w:rPr>
              <w:rFonts w:ascii="Times New Roman" w:hAnsi="Times New Roman" w:cs="Times New Roman"/>
              <w:sz w:val="28"/>
              <w:szCs w:val="28"/>
            </w:rPr>
            <w:t>спорядження;</w:t>
          </w:r>
        </w:p>
        <w:p w:rsidR="00DF0870" w:rsidRPr="00E25B9E" w:rsidRDefault="00DF0870" w:rsidP="00B134A4">
          <w:pPr>
            <w:pStyle w:val="ac"/>
            <w:numPr>
              <w:ilvl w:val="0"/>
              <w:numId w:val="4"/>
            </w:numPr>
            <w:spacing w:before="120" w:after="200" w:line="24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E25B9E">
            <w:rPr>
              <w:rFonts w:ascii="Times New Roman" w:hAnsi="Times New Roman" w:cs="Times New Roman"/>
              <w:sz w:val="28"/>
              <w:szCs w:val="28"/>
            </w:rPr>
            <w:t>дотримуватись техніки безпеки, правил дорожнього руху.</w:t>
          </w:r>
        </w:p>
        <w:p w:rsidR="00646C0B" w:rsidRDefault="00646C0B" w:rsidP="00B134A4">
          <w:pPr>
            <w:spacing w:before="120" w:line="240" w:lineRule="auto"/>
            <w:contextualSpacing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DF0870" w:rsidRPr="00E25B9E" w:rsidRDefault="00DF0870" w:rsidP="00B134A4">
          <w:pPr>
            <w:spacing w:before="120" w:line="240" w:lineRule="auto"/>
            <w:contextualSpacing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E25B9E">
            <w:rPr>
              <w:rFonts w:ascii="Times New Roman" w:hAnsi="Times New Roman" w:cs="Times New Roman"/>
              <w:b/>
              <w:sz w:val="28"/>
              <w:szCs w:val="28"/>
            </w:rPr>
            <w:t>Основний рівень, перший рік навчання</w:t>
          </w:r>
        </w:p>
        <w:p w:rsidR="00DF0870" w:rsidRPr="00E25B9E" w:rsidRDefault="00DF0870" w:rsidP="00B134A4">
          <w:pPr>
            <w:spacing w:before="120" w:line="240" w:lineRule="auto"/>
            <w:contextualSpacing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E25B9E">
            <w:rPr>
              <w:rFonts w:ascii="Times New Roman" w:hAnsi="Times New Roman" w:cs="Times New Roman"/>
              <w:b/>
              <w:sz w:val="28"/>
              <w:szCs w:val="28"/>
            </w:rPr>
            <w:t>НАВЧАЛЬНО-ТЕМАТИЧНИЙ ПЛАН</w:t>
          </w:r>
        </w:p>
        <w:p w:rsidR="00DF0870" w:rsidRPr="00E25B9E" w:rsidRDefault="00DF0870" w:rsidP="00B134A4">
          <w:pPr>
            <w:spacing w:before="120" w:line="240" w:lineRule="auto"/>
            <w:contextualSpacing/>
            <w:rPr>
              <w:rFonts w:ascii="Times New Roman" w:hAnsi="Times New Roman" w:cs="Times New Roman"/>
              <w:b/>
              <w:szCs w:val="28"/>
            </w:rPr>
          </w:pPr>
        </w:p>
        <w:tbl>
          <w:tblPr>
            <w:tblStyle w:val="ab"/>
            <w:tblW w:w="9600" w:type="dxa"/>
            <w:tblLayout w:type="fixed"/>
            <w:tblLook w:val="04A0" w:firstRow="1" w:lastRow="0" w:firstColumn="1" w:lastColumn="0" w:noHBand="0" w:noVBand="1"/>
          </w:tblPr>
          <w:tblGrid>
            <w:gridCol w:w="645"/>
            <w:gridCol w:w="5700"/>
            <w:gridCol w:w="993"/>
            <w:gridCol w:w="1121"/>
            <w:gridCol w:w="1141"/>
          </w:tblGrid>
          <w:tr w:rsidR="00E25B9E" w:rsidRPr="00E25B9E" w:rsidTr="00930421">
            <w:tc>
              <w:tcPr>
                <w:tcW w:w="645" w:type="dxa"/>
                <w:vMerge w:val="restart"/>
                <w:tcBorders>
                  <w:top w:val="single" w:sz="24" w:space="0" w:color="000000" w:themeColor="text1"/>
                  <w:left w:val="single" w:sz="24" w:space="0" w:color="000000" w:themeColor="text1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:rsidR="00DF0870" w:rsidRPr="00E25B9E" w:rsidRDefault="00DF0870" w:rsidP="00B134A4">
                <w:pPr>
                  <w:spacing w:before="120"/>
                  <w:contextualSpacing/>
                  <w:rPr>
                    <w:b/>
                    <w:szCs w:val="28"/>
                    <w:lang w:val="uk-UA"/>
                  </w:rPr>
                </w:pPr>
                <w:r w:rsidRPr="00E25B9E">
                  <w:rPr>
                    <w:b/>
                    <w:szCs w:val="28"/>
                    <w:lang w:val="uk-UA"/>
                  </w:rPr>
                  <w:t>№</w:t>
                </w:r>
              </w:p>
            </w:tc>
            <w:tc>
              <w:tcPr>
                <w:tcW w:w="5700" w:type="dxa"/>
                <w:vMerge w:val="restart"/>
                <w:tcBorders>
                  <w:top w:val="single" w:sz="24" w:space="0" w:color="000000" w:themeColor="text1"/>
                  <w:left w:val="single" w:sz="4" w:space="0" w:color="auto"/>
                  <w:right w:val="single" w:sz="4" w:space="0" w:color="000000" w:themeColor="text1"/>
                </w:tcBorders>
                <w:shd w:val="clear" w:color="auto" w:fill="FFFFFF" w:themeFill="background1"/>
                <w:vAlign w:val="center"/>
              </w:tcPr>
              <w:p w:rsidR="00DF0870" w:rsidRPr="00E25B9E" w:rsidRDefault="00DF0870" w:rsidP="00B134A4">
                <w:pPr>
                  <w:spacing w:before="120"/>
                  <w:contextualSpacing/>
                  <w:rPr>
                    <w:b/>
                    <w:szCs w:val="28"/>
                    <w:lang w:val="uk-UA"/>
                  </w:rPr>
                </w:pPr>
                <w:r w:rsidRPr="00E25B9E">
                  <w:rPr>
                    <w:b/>
                    <w:szCs w:val="28"/>
                    <w:lang w:val="uk-UA"/>
                  </w:rPr>
                  <w:t>Т е м а</w:t>
                </w:r>
              </w:p>
            </w:tc>
            <w:tc>
              <w:tcPr>
                <w:tcW w:w="3255" w:type="dxa"/>
                <w:gridSpan w:val="3"/>
                <w:tcBorders>
                  <w:top w:val="single" w:sz="2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24" w:space="0" w:color="000000" w:themeColor="text1"/>
                </w:tcBorders>
                <w:shd w:val="clear" w:color="auto" w:fill="FFFFFF" w:themeFill="background1"/>
                <w:vAlign w:val="center"/>
                <w:hideMark/>
              </w:tcPr>
              <w:p w:rsidR="00DF0870" w:rsidRPr="00E25B9E" w:rsidRDefault="00DF0870" w:rsidP="00B134A4">
                <w:pPr>
                  <w:spacing w:before="120"/>
                  <w:contextualSpacing/>
                  <w:rPr>
                    <w:b/>
                    <w:szCs w:val="28"/>
                    <w:lang w:val="uk-UA"/>
                  </w:rPr>
                </w:pPr>
                <w:r w:rsidRPr="00E25B9E">
                  <w:rPr>
                    <w:b/>
                    <w:szCs w:val="28"/>
                    <w:lang w:val="uk-UA"/>
                  </w:rPr>
                  <w:t>Кількість  годин</w:t>
                </w:r>
              </w:p>
            </w:tc>
          </w:tr>
          <w:tr w:rsidR="00E25B9E" w:rsidRPr="00E25B9E" w:rsidTr="00930421">
            <w:tc>
              <w:tcPr>
                <w:tcW w:w="645" w:type="dxa"/>
                <w:vMerge/>
                <w:tcBorders>
                  <w:left w:val="single" w:sz="24" w:space="0" w:color="000000" w:themeColor="text1"/>
                  <w:bottom w:val="single" w:sz="18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:rsidR="00DF0870" w:rsidRPr="00E25B9E" w:rsidRDefault="00DF0870" w:rsidP="00B134A4">
                <w:pPr>
                  <w:spacing w:before="120"/>
                  <w:contextualSpacing/>
                  <w:rPr>
                    <w:b/>
                    <w:szCs w:val="28"/>
                    <w:lang w:val="uk-UA"/>
                  </w:rPr>
                </w:pPr>
              </w:p>
            </w:tc>
            <w:tc>
              <w:tcPr>
                <w:tcW w:w="5700" w:type="dxa"/>
                <w:vMerge/>
                <w:tcBorders>
                  <w:left w:val="single" w:sz="4" w:space="0" w:color="auto"/>
                  <w:bottom w:val="single" w:sz="18" w:space="0" w:color="auto"/>
                  <w:right w:val="single" w:sz="4" w:space="0" w:color="000000" w:themeColor="text1"/>
                </w:tcBorders>
                <w:shd w:val="clear" w:color="auto" w:fill="FFFFFF" w:themeFill="background1"/>
                <w:vAlign w:val="center"/>
              </w:tcPr>
              <w:p w:rsidR="00DF0870" w:rsidRPr="00E25B9E" w:rsidRDefault="00DF0870" w:rsidP="00B134A4">
                <w:pPr>
                  <w:spacing w:before="120"/>
                  <w:contextualSpacing/>
                  <w:rPr>
                    <w:b/>
                    <w:szCs w:val="28"/>
                    <w:lang w:val="uk-UA"/>
                  </w:rPr>
                </w:pPr>
              </w:p>
            </w:tc>
            <w:tc>
              <w:tcPr>
                <w:tcW w:w="993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24" w:space="0" w:color="000000" w:themeColor="text1"/>
                  <w:right w:val="single" w:sz="4" w:space="0" w:color="000000" w:themeColor="text1"/>
                </w:tcBorders>
                <w:shd w:val="clear" w:color="auto" w:fill="FFFFFF" w:themeFill="background1"/>
                <w:vAlign w:val="center"/>
                <w:hideMark/>
              </w:tcPr>
              <w:p w:rsidR="00DF0870" w:rsidRPr="00E25B9E" w:rsidRDefault="00DF0870" w:rsidP="00B134A4">
                <w:pPr>
                  <w:spacing w:before="120"/>
                  <w:contextualSpacing/>
                  <w:rPr>
                    <w:i/>
                    <w:szCs w:val="28"/>
                    <w:lang w:val="uk-UA"/>
                  </w:rPr>
                </w:pPr>
                <w:r w:rsidRPr="00E25B9E">
                  <w:rPr>
                    <w:i/>
                    <w:szCs w:val="28"/>
                    <w:lang w:val="uk-UA"/>
                  </w:rPr>
                  <w:t>теор</w:t>
                </w:r>
              </w:p>
            </w:tc>
            <w:tc>
              <w:tcPr>
                <w:tcW w:w="1121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24" w:space="0" w:color="000000" w:themeColor="text1"/>
                  <w:right w:val="single" w:sz="4" w:space="0" w:color="000000" w:themeColor="text1"/>
                </w:tcBorders>
                <w:shd w:val="clear" w:color="auto" w:fill="FFFFFF" w:themeFill="background1"/>
                <w:vAlign w:val="center"/>
                <w:hideMark/>
              </w:tcPr>
              <w:p w:rsidR="00DF0870" w:rsidRPr="00E25B9E" w:rsidRDefault="00DF0870" w:rsidP="00B134A4">
                <w:pPr>
                  <w:spacing w:before="120"/>
                  <w:contextualSpacing/>
                  <w:rPr>
                    <w:i/>
                    <w:szCs w:val="28"/>
                    <w:lang w:val="uk-UA"/>
                  </w:rPr>
                </w:pPr>
                <w:r w:rsidRPr="00E25B9E">
                  <w:rPr>
                    <w:i/>
                    <w:szCs w:val="28"/>
                    <w:lang w:val="uk-UA"/>
                  </w:rPr>
                  <w:t>практ</w:t>
                </w:r>
              </w:p>
            </w:tc>
            <w:tc>
              <w:tcPr>
                <w:tcW w:w="1141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24" w:space="0" w:color="auto"/>
                  <w:right w:val="single" w:sz="24" w:space="0" w:color="000000" w:themeColor="text1"/>
                </w:tcBorders>
                <w:shd w:val="clear" w:color="auto" w:fill="FFFFFF" w:themeFill="background1"/>
                <w:vAlign w:val="center"/>
                <w:hideMark/>
              </w:tcPr>
              <w:p w:rsidR="00DF0870" w:rsidRPr="00E25B9E" w:rsidRDefault="00DF0870" w:rsidP="00B134A4">
                <w:pPr>
                  <w:spacing w:before="120"/>
                  <w:contextualSpacing/>
                  <w:rPr>
                    <w:i/>
                    <w:szCs w:val="28"/>
                    <w:lang w:val="uk-UA"/>
                  </w:rPr>
                </w:pPr>
                <w:r w:rsidRPr="00E25B9E">
                  <w:rPr>
                    <w:i/>
                    <w:szCs w:val="28"/>
                    <w:lang w:val="uk-UA"/>
                  </w:rPr>
                  <w:t>всього</w:t>
                </w:r>
              </w:p>
            </w:tc>
          </w:tr>
          <w:tr w:rsidR="00E25B9E" w:rsidRPr="00E25B9E" w:rsidTr="00DF0870">
            <w:tc>
              <w:tcPr>
                <w:tcW w:w="645" w:type="dxa"/>
                <w:tcBorders>
                  <w:top w:val="single" w:sz="18" w:space="0" w:color="auto"/>
                  <w:left w:val="single" w:sz="24" w:space="0" w:color="000000" w:themeColor="text1"/>
                  <w:bottom w:val="single" w:sz="4" w:space="0" w:color="000000" w:themeColor="text1"/>
                  <w:right w:val="single" w:sz="4" w:space="0" w:color="auto"/>
                </w:tcBorders>
                <w:vAlign w:val="center"/>
              </w:tcPr>
              <w:p w:rsidR="00DF0870" w:rsidRPr="00E25B9E" w:rsidRDefault="00DF0870" w:rsidP="00B134A4">
                <w:pPr>
                  <w:spacing w:before="120"/>
                  <w:contextualSpacing/>
                  <w:rPr>
                    <w:szCs w:val="28"/>
                    <w:lang w:val="uk-UA"/>
                  </w:rPr>
                </w:pPr>
              </w:p>
            </w:tc>
            <w:tc>
              <w:tcPr>
                <w:tcW w:w="5700" w:type="dxa"/>
                <w:tcBorders>
                  <w:top w:val="single" w:sz="18" w:space="0" w:color="auto"/>
                  <w:left w:val="single" w:sz="4" w:space="0" w:color="auto"/>
                  <w:bottom w:val="single" w:sz="4" w:space="0" w:color="000000" w:themeColor="text1"/>
                  <w:right w:val="single" w:sz="4" w:space="0" w:color="auto"/>
                </w:tcBorders>
                <w:vAlign w:val="center"/>
              </w:tcPr>
              <w:p w:rsidR="00DF0870" w:rsidRPr="00E25B9E" w:rsidRDefault="00DF0870" w:rsidP="00EB56DB">
                <w:pPr>
                  <w:spacing w:before="120"/>
                  <w:contextualSpacing/>
                  <w:jc w:val="both"/>
                  <w:rPr>
                    <w:szCs w:val="28"/>
                    <w:lang w:val="uk-UA"/>
                  </w:rPr>
                </w:pPr>
                <w:r w:rsidRPr="00E25B9E">
                  <w:rPr>
                    <w:szCs w:val="28"/>
                    <w:lang w:val="uk-UA"/>
                  </w:rPr>
                  <w:t>Вступ</w:t>
                </w:r>
              </w:p>
            </w:tc>
            <w:tc>
              <w:tcPr>
                <w:tcW w:w="993" w:type="dxa"/>
                <w:tcBorders>
                  <w:top w:val="single" w:sz="24" w:space="0" w:color="auto"/>
                  <w:left w:val="single" w:sz="4" w:space="0" w:color="auto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:rsidR="00DF0870" w:rsidRPr="00E25B9E" w:rsidRDefault="006118B7" w:rsidP="00B134A4">
                <w:pPr>
                  <w:spacing w:before="120"/>
                  <w:contextualSpacing/>
                  <w:rPr>
                    <w:szCs w:val="28"/>
                    <w:lang w:val="uk-UA"/>
                  </w:rPr>
                </w:pPr>
                <w:r w:rsidRPr="00E25B9E">
                  <w:rPr>
                    <w:szCs w:val="28"/>
                    <w:lang w:val="uk-UA"/>
                  </w:rPr>
                  <w:t>2</w:t>
                </w:r>
              </w:p>
            </w:tc>
            <w:tc>
              <w:tcPr>
                <w:tcW w:w="1121" w:type="dxa"/>
                <w:tcBorders>
                  <w:top w:val="single" w:sz="2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:rsidR="00DF0870" w:rsidRPr="00E25B9E" w:rsidRDefault="006118B7" w:rsidP="00B134A4">
                <w:pPr>
                  <w:spacing w:before="120"/>
                  <w:contextualSpacing/>
                  <w:rPr>
                    <w:szCs w:val="28"/>
                    <w:lang w:val="uk-UA"/>
                  </w:rPr>
                </w:pPr>
                <w:r w:rsidRPr="00E25B9E">
                  <w:rPr>
                    <w:szCs w:val="28"/>
                    <w:lang w:val="uk-UA"/>
                  </w:rPr>
                  <w:t>4</w:t>
                </w:r>
              </w:p>
            </w:tc>
            <w:tc>
              <w:tcPr>
                <w:tcW w:w="1141" w:type="dxa"/>
                <w:tcBorders>
                  <w:top w:val="single" w:sz="24" w:space="0" w:color="auto"/>
                  <w:left w:val="single" w:sz="4" w:space="0" w:color="000000" w:themeColor="text1"/>
                  <w:bottom w:val="single" w:sz="4" w:space="0" w:color="000000" w:themeColor="text1"/>
                  <w:right w:val="single" w:sz="24" w:space="0" w:color="000000" w:themeColor="text1"/>
                </w:tcBorders>
                <w:vAlign w:val="center"/>
              </w:tcPr>
              <w:p w:rsidR="00DF0870" w:rsidRPr="00E25B9E" w:rsidRDefault="006118B7" w:rsidP="00B134A4">
                <w:pPr>
                  <w:spacing w:before="120"/>
                  <w:contextualSpacing/>
                  <w:rPr>
                    <w:szCs w:val="28"/>
                    <w:lang w:val="uk-UA"/>
                  </w:rPr>
                </w:pPr>
                <w:r w:rsidRPr="00E25B9E">
                  <w:rPr>
                    <w:szCs w:val="28"/>
                    <w:lang w:val="uk-UA"/>
                  </w:rPr>
                  <w:t>6</w:t>
                </w:r>
              </w:p>
            </w:tc>
          </w:tr>
          <w:tr w:rsidR="00E25B9E" w:rsidRPr="00E25B9E" w:rsidTr="00DF0870">
            <w:tc>
              <w:tcPr>
                <w:tcW w:w="645" w:type="dxa"/>
                <w:tcBorders>
                  <w:top w:val="single" w:sz="4" w:space="0" w:color="000000" w:themeColor="text1"/>
                  <w:left w:val="single" w:sz="24" w:space="0" w:color="000000" w:themeColor="text1"/>
                  <w:bottom w:val="single" w:sz="4" w:space="0" w:color="000000" w:themeColor="text1"/>
                  <w:right w:val="single" w:sz="4" w:space="0" w:color="auto"/>
                </w:tcBorders>
                <w:vAlign w:val="center"/>
              </w:tcPr>
              <w:p w:rsidR="00DF0870" w:rsidRPr="00E25B9E" w:rsidRDefault="00DF0870" w:rsidP="00B134A4">
                <w:pPr>
                  <w:spacing w:before="120"/>
                  <w:contextualSpacing/>
                  <w:rPr>
                    <w:szCs w:val="28"/>
                    <w:lang w:val="uk-UA"/>
                  </w:rPr>
                </w:pPr>
                <w:r w:rsidRPr="00E25B9E">
                  <w:rPr>
                    <w:szCs w:val="28"/>
                    <w:lang w:val="uk-UA"/>
                  </w:rPr>
                  <w:t>1.</w:t>
                </w:r>
              </w:p>
            </w:tc>
            <w:tc>
              <w:tcPr>
                <w:tcW w:w="5700" w:type="dxa"/>
                <w:tcBorders>
                  <w:top w:val="single" w:sz="4" w:space="0" w:color="000000" w:themeColor="text1"/>
                  <w:left w:val="single" w:sz="4" w:space="0" w:color="auto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:rsidR="00DF0870" w:rsidRPr="00E25B9E" w:rsidRDefault="00DF0870" w:rsidP="00EB56DB">
                <w:pPr>
                  <w:spacing w:before="120"/>
                  <w:contextualSpacing/>
                  <w:jc w:val="both"/>
                  <w:rPr>
                    <w:szCs w:val="28"/>
                    <w:lang w:val="uk-UA"/>
                  </w:rPr>
                </w:pPr>
                <w:r w:rsidRPr="00E25B9E">
                  <w:rPr>
                    <w:szCs w:val="28"/>
                    <w:lang w:val="uk-UA"/>
                  </w:rPr>
                  <w:t>Моя Батьківщина - Україна</w:t>
                </w:r>
              </w:p>
            </w:tc>
            <w:tc>
              <w:tcPr>
                <w:tcW w:w="993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:rsidR="00DF0870" w:rsidRPr="00E25B9E" w:rsidRDefault="00C43416" w:rsidP="00B134A4">
                <w:pPr>
                  <w:spacing w:before="120"/>
                  <w:contextualSpacing/>
                  <w:rPr>
                    <w:szCs w:val="28"/>
                    <w:lang w:val="uk-UA"/>
                  </w:rPr>
                </w:pPr>
                <w:r>
                  <w:rPr>
                    <w:szCs w:val="28"/>
                    <w:lang w:val="uk-UA"/>
                  </w:rPr>
                  <w:t>18</w:t>
                </w:r>
              </w:p>
            </w:tc>
            <w:tc>
              <w:tcPr>
                <w:tcW w:w="1121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:rsidR="00DF0870" w:rsidRPr="00E25B9E" w:rsidRDefault="00C43416" w:rsidP="00B134A4">
                <w:pPr>
                  <w:spacing w:before="120"/>
                  <w:contextualSpacing/>
                  <w:rPr>
                    <w:szCs w:val="28"/>
                    <w:lang w:val="uk-UA"/>
                  </w:rPr>
                </w:pPr>
                <w:r>
                  <w:rPr>
                    <w:szCs w:val="28"/>
                    <w:lang w:val="uk-UA"/>
                  </w:rPr>
                  <w:t>24</w:t>
                </w:r>
              </w:p>
            </w:tc>
            <w:tc>
              <w:tcPr>
                <w:tcW w:w="1141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24" w:space="0" w:color="000000" w:themeColor="text1"/>
                </w:tcBorders>
                <w:vAlign w:val="center"/>
              </w:tcPr>
              <w:p w:rsidR="00DF0870" w:rsidRPr="00E25B9E" w:rsidRDefault="00F87A18" w:rsidP="00C43416">
                <w:pPr>
                  <w:spacing w:before="120"/>
                  <w:contextualSpacing/>
                  <w:rPr>
                    <w:szCs w:val="28"/>
                    <w:lang w:val="uk-UA"/>
                  </w:rPr>
                </w:pPr>
                <w:r>
                  <w:rPr>
                    <w:szCs w:val="28"/>
                    <w:lang w:val="uk-UA"/>
                  </w:rPr>
                  <w:t>4</w:t>
                </w:r>
                <w:r w:rsidR="00C43416">
                  <w:rPr>
                    <w:szCs w:val="28"/>
                    <w:lang w:val="uk-UA"/>
                  </w:rPr>
                  <w:t>2</w:t>
                </w:r>
              </w:p>
            </w:tc>
          </w:tr>
          <w:tr w:rsidR="00E25B9E" w:rsidRPr="00E25B9E" w:rsidTr="00DF0870">
            <w:tc>
              <w:tcPr>
                <w:tcW w:w="645" w:type="dxa"/>
                <w:tcBorders>
                  <w:top w:val="single" w:sz="4" w:space="0" w:color="000000" w:themeColor="text1"/>
                  <w:left w:val="single" w:sz="24" w:space="0" w:color="000000" w:themeColor="text1"/>
                  <w:bottom w:val="single" w:sz="4" w:space="0" w:color="000000" w:themeColor="text1"/>
                  <w:right w:val="single" w:sz="4" w:space="0" w:color="auto"/>
                </w:tcBorders>
                <w:vAlign w:val="center"/>
              </w:tcPr>
              <w:p w:rsidR="00DF0870" w:rsidRPr="00E25B9E" w:rsidRDefault="00DF0870" w:rsidP="00B134A4">
                <w:pPr>
                  <w:spacing w:before="120"/>
                  <w:contextualSpacing/>
                  <w:rPr>
                    <w:szCs w:val="28"/>
                    <w:lang w:val="uk-UA"/>
                  </w:rPr>
                </w:pPr>
                <w:r w:rsidRPr="00E25B9E">
                  <w:rPr>
                    <w:szCs w:val="28"/>
                    <w:lang w:val="uk-UA"/>
                  </w:rPr>
                  <w:t>2.</w:t>
                </w:r>
              </w:p>
            </w:tc>
            <w:tc>
              <w:tcPr>
                <w:tcW w:w="5700" w:type="dxa"/>
                <w:tcBorders>
                  <w:top w:val="single" w:sz="4" w:space="0" w:color="000000" w:themeColor="text1"/>
                  <w:left w:val="single" w:sz="4" w:space="0" w:color="auto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:rsidR="00DF0870" w:rsidRPr="00E25B9E" w:rsidRDefault="00DF0870" w:rsidP="00EB56DB">
                <w:pPr>
                  <w:spacing w:before="120"/>
                  <w:contextualSpacing/>
                  <w:jc w:val="both"/>
                  <w:rPr>
                    <w:szCs w:val="28"/>
                    <w:lang w:val="uk-UA"/>
                  </w:rPr>
                </w:pPr>
                <w:r w:rsidRPr="00E25B9E">
                  <w:rPr>
                    <w:szCs w:val="28"/>
                    <w:lang w:val="uk-UA"/>
                  </w:rPr>
                  <w:t>Мій рідний край</w:t>
                </w:r>
              </w:p>
            </w:tc>
            <w:tc>
              <w:tcPr>
                <w:tcW w:w="993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:rsidR="00DF0870" w:rsidRPr="00E25B9E" w:rsidRDefault="005B0E41" w:rsidP="00B134A4">
                <w:pPr>
                  <w:spacing w:before="120"/>
                  <w:contextualSpacing/>
                  <w:rPr>
                    <w:szCs w:val="28"/>
                    <w:lang w:val="uk-UA"/>
                  </w:rPr>
                </w:pPr>
                <w:r>
                  <w:rPr>
                    <w:szCs w:val="28"/>
                    <w:lang w:val="uk-UA"/>
                  </w:rPr>
                  <w:t>18</w:t>
                </w:r>
              </w:p>
            </w:tc>
            <w:tc>
              <w:tcPr>
                <w:tcW w:w="1121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:rsidR="00DF0870" w:rsidRPr="00E25B9E" w:rsidRDefault="005B0E41" w:rsidP="00B134A4">
                <w:pPr>
                  <w:spacing w:before="120"/>
                  <w:contextualSpacing/>
                  <w:rPr>
                    <w:szCs w:val="28"/>
                    <w:lang w:val="uk-UA"/>
                  </w:rPr>
                </w:pPr>
                <w:r>
                  <w:rPr>
                    <w:szCs w:val="28"/>
                    <w:lang w:val="uk-UA"/>
                  </w:rPr>
                  <w:t>36</w:t>
                </w:r>
              </w:p>
            </w:tc>
            <w:tc>
              <w:tcPr>
                <w:tcW w:w="1141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24" w:space="0" w:color="000000" w:themeColor="text1"/>
                </w:tcBorders>
                <w:vAlign w:val="center"/>
              </w:tcPr>
              <w:p w:rsidR="00DF0870" w:rsidRPr="00E25B9E" w:rsidRDefault="00F87A18" w:rsidP="00C43416">
                <w:pPr>
                  <w:spacing w:before="120"/>
                  <w:contextualSpacing/>
                  <w:rPr>
                    <w:szCs w:val="28"/>
                    <w:lang w:val="uk-UA"/>
                  </w:rPr>
                </w:pPr>
                <w:r>
                  <w:rPr>
                    <w:szCs w:val="28"/>
                    <w:lang w:val="uk-UA"/>
                  </w:rPr>
                  <w:t>5</w:t>
                </w:r>
                <w:r w:rsidR="00C43416">
                  <w:rPr>
                    <w:szCs w:val="28"/>
                    <w:lang w:val="uk-UA"/>
                  </w:rPr>
                  <w:t>4</w:t>
                </w:r>
              </w:p>
            </w:tc>
          </w:tr>
          <w:tr w:rsidR="00E25B9E" w:rsidRPr="00E25B9E" w:rsidTr="00DF0870">
            <w:tc>
              <w:tcPr>
                <w:tcW w:w="645" w:type="dxa"/>
                <w:tcBorders>
                  <w:top w:val="single" w:sz="4" w:space="0" w:color="000000" w:themeColor="text1"/>
                  <w:left w:val="single" w:sz="24" w:space="0" w:color="000000" w:themeColor="text1"/>
                  <w:bottom w:val="single" w:sz="4" w:space="0" w:color="000000" w:themeColor="text1"/>
                  <w:right w:val="single" w:sz="4" w:space="0" w:color="auto"/>
                </w:tcBorders>
                <w:vAlign w:val="center"/>
              </w:tcPr>
              <w:p w:rsidR="00DF0870" w:rsidRPr="00E25B9E" w:rsidRDefault="00DF0870" w:rsidP="00B134A4">
                <w:pPr>
                  <w:spacing w:before="120"/>
                  <w:contextualSpacing/>
                  <w:rPr>
                    <w:szCs w:val="28"/>
                    <w:lang w:val="uk-UA"/>
                  </w:rPr>
                </w:pPr>
                <w:r w:rsidRPr="00E25B9E">
                  <w:rPr>
                    <w:szCs w:val="28"/>
                    <w:lang w:val="uk-UA"/>
                  </w:rPr>
                  <w:t>3.</w:t>
                </w:r>
              </w:p>
            </w:tc>
            <w:tc>
              <w:tcPr>
                <w:tcW w:w="5700" w:type="dxa"/>
                <w:tcBorders>
                  <w:top w:val="single" w:sz="4" w:space="0" w:color="000000" w:themeColor="text1"/>
                  <w:left w:val="single" w:sz="4" w:space="0" w:color="auto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:rsidR="00DF0870" w:rsidRPr="00E25B9E" w:rsidRDefault="00DF0870" w:rsidP="00EB56DB">
                <w:pPr>
                  <w:spacing w:before="120"/>
                  <w:contextualSpacing/>
                  <w:jc w:val="both"/>
                  <w:rPr>
                    <w:szCs w:val="28"/>
                    <w:lang w:val="uk-UA"/>
                  </w:rPr>
                </w:pPr>
                <w:r w:rsidRPr="00E25B9E">
                  <w:rPr>
                    <w:szCs w:val="28"/>
                    <w:lang w:val="uk-UA"/>
                  </w:rPr>
                  <w:t>Мій рідний дім</w:t>
                </w:r>
              </w:p>
            </w:tc>
            <w:tc>
              <w:tcPr>
                <w:tcW w:w="993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:rsidR="00DF0870" w:rsidRPr="00E25B9E" w:rsidRDefault="00C70B85" w:rsidP="00B134A4">
                <w:pPr>
                  <w:spacing w:before="120"/>
                  <w:contextualSpacing/>
                  <w:rPr>
                    <w:szCs w:val="28"/>
                    <w:lang w:val="uk-UA"/>
                  </w:rPr>
                </w:pPr>
                <w:r>
                  <w:rPr>
                    <w:szCs w:val="28"/>
                    <w:lang w:val="uk-UA"/>
                  </w:rPr>
                  <w:t>24</w:t>
                </w:r>
              </w:p>
            </w:tc>
            <w:tc>
              <w:tcPr>
                <w:tcW w:w="1121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:rsidR="00DF0870" w:rsidRPr="00E25B9E" w:rsidRDefault="00C70B85" w:rsidP="00B134A4">
                <w:pPr>
                  <w:spacing w:before="120"/>
                  <w:contextualSpacing/>
                  <w:rPr>
                    <w:szCs w:val="28"/>
                    <w:lang w:val="uk-UA"/>
                  </w:rPr>
                </w:pPr>
                <w:r>
                  <w:rPr>
                    <w:szCs w:val="28"/>
                    <w:lang w:val="uk-UA"/>
                  </w:rPr>
                  <w:t>16</w:t>
                </w:r>
              </w:p>
            </w:tc>
            <w:tc>
              <w:tcPr>
                <w:tcW w:w="1141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24" w:space="0" w:color="000000" w:themeColor="text1"/>
                </w:tcBorders>
                <w:vAlign w:val="center"/>
              </w:tcPr>
              <w:p w:rsidR="00DF0870" w:rsidRPr="00E25B9E" w:rsidRDefault="00F87A18" w:rsidP="00B134A4">
                <w:pPr>
                  <w:spacing w:before="120"/>
                  <w:contextualSpacing/>
                  <w:rPr>
                    <w:szCs w:val="28"/>
                    <w:lang w:val="uk-UA"/>
                  </w:rPr>
                </w:pPr>
                <w:r>
                  <w:rPr>
                    <w:szCs w:val="28"/>
                    <w:lang w:val="uk-UA"/>
                  </w:rPr>
                  <w:t>40</w:t>
                </w:r>
              </w:p>
            </w:tc>
          </w:tr>
          <w:tr w:rsidR="00E25B9E" w:rsidRPr="00E25B9E" w:rsidTr="00DF0870">
            <w:tc>
              <w:tcPr>
                <w:tcW w:w="645" w:type="dxa"/>
                <w:tcBorders>
                  <w:top w:val="single" w:sz="4" w:space="0" w:color="000000" w:themeColor="text1"/>
                  <w:left w:val="single" w:sz="24" w:space="0" w:color="000000" w:themeColor="text1"/>
                  <w:bottom w:val="single" w:sz="4" w:space="0" w:color="000000" w:themeColor="text1"/>
                  <w:right w:val="single" w:sz="4" w:space="0" w:color="auto"/>
                </w:tcBorders>
                <w:vAlign w:val="center"/>
              </w:tcPr>
              <w:p w:rsidR="00DF0870" w:rsidRPr="00E25B9E" w:rsidRDefault="00DF0870" w:rsidP="00B134A4">
                <w:pPr>
                  <w:spacing w:before="120"/>
                  <w:contextualSpacing/>
                  <w:rPr>
                    <w:szCs w:val="28"/>
                    <w:lang w:val="uk-UA"/>
                  </w:rPr>
                </w:pPr>
                <w:r w:rsidRPr="00E25B9E">
                  <w:rPr>
                    <w:szCs w:val="28"/>
                    <w:lang w:val="uk-UA"/>
                  </w:rPr>
                  <w:t>4.</w:t>
                </w:r>
              </w:p>
            </w:tc>
            <w:tc>
              <w:tcPr>
                <w:tcW w:w="5700" w:type="dxa"/>
                <w:tcBorders>
                  <w:top w:val="single" w:sz="4" w:space="0" w:color="000000" w:themeColor="text1"/>
                  <w:left w:val="single" w:sz="4" w:space="0" w:color="auto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:rsidR="00DF0870" w:rsidRPr="00E25B9E" w:rsidRDefault="00DF0870" w:rsidP="00EB56DB">
                <w:pPr>
                  <w:spacing w:before="120"/>
                  <w:contextualSpacing/>
                  <w:jc w:val="both"/>
                  <w:rPr>
                    <w:szCs w:val="28"/>
                    <w:lang w:val="uk-UA"/>
                  </w:rPr>
                </w:pPr>
                <w:r w:rsidRPr="00E25B9E">
                  <w:rPr>
                    <w:szCs w:val="28"/>
                    <w:lang w:val="uk-UA"/>
                  </w:rPr>
                  <w:t>Загальна фізична підготовка</w:t>
                </w:r>
              </w:p>
            </w:tc>
            <w:tc>
              <w:tcPr>
                <w:tcW w:w="993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DF0870" w:rsidRPr="00E25B9E" w:rsidRDefault="00F87A18" w:rsidP="00B134A4">
                <w:pPr>
                  <w:spacing w:before="120"/>
                  <w:contextualSpacing/>
                  <w:rPr>
                    <w:szCs w:val="28"/>
                    <w:lang w:val="uk-UA"/>
                  </w:rPr>
                </w:pPr>
                <w:r>
                  <w:rPr>
                    <w:szCs w:val="28"/>
                    <w:lang w:val="uk-UA"/>
                  </w:rPr>
                  <w:t>-</w:t>
                </w:r>
              </w:p>
            </w:tc>
            <w:tc>
              <w:tcPr>
                <w:tcW w:w="1121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DF0870" w:rsidRPr="00E25B9E" w:rsidRDefault="00F87A18" w:rsidP="00B134A4">
                <w:pPr>
                  <w:spacing w:before="120"/>
                  <w:contextualSpacing/>
                  <w:rPr>
                    <w:szCs w:val="28"/>
                    <w:lang w:val="uk-UA"/>
                  </w:rPr>
                </w:pPr>
                <w:r>
                  <w:rPr>
                    <w:szCs w:val="28"/>
                    <w:lang w:val="uk-UA"/>
                  </w:rPr>
                  <w:t>40</w:t>
                </w:r>
              </w:p>
            </w:tc>
            <w:tc>
              <w:tcPr>
                <w:tcW w:w="1141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24" w:space="0" w:color="000000" w:themeColor="text1"/>
                </w:tcBorders>
              </w:tcPr>
              <w:p w:rsidR="00DF0870" w:rsidRPr="00E25B9E" w:rsidRDefault="00F87A18" w:rsidP="00B134A4">
                <w:pPr>
                  <w:spacing w:before="120"/>
                  <w:contextualSpacing/>
                  <w:rPr>
                    <w:szCs w:val="28"/>
                    <w:lang w:val="uk-UA"/>
                  </w:rPr>
                </w:pPr>
                <w:r>
                  <w:rPr>
                    <w:szCs w:val="28"/>
                    <w:lang w:val="uk-UA"/>
                  </w:rPr>
                  <w:t>40</w:t>
                </w:r>
              </w:p>
            </w:tc>
          </w:tr>
          <w:tr w:rsidR="00E25B9E" w:rsidRPr="00E25B9E" w:rsidTr="00DF0870">
            <w:tc>
              <w:tcPr>
                <w:tcW w:w="645" w:type="dxa"/>
                <w:tcBorders>
                  <w:top w:val="single" w:sz="4" w:space="0" w:color="000000" w:themeColor="text1"/>
                  <w:left w:val="single" w:sz="24" w:space="0" w:color="000000" w:themeColor="text1"/>
                  <w:bottom w:val="single" w:sz="4" w:space="0" w:color="000000" w:themeColor="text1"/>
                  <w:right w:val="single" w:sz="4" w:space="0" w:color="auto"/>
                </w:tcBorders>
                <w:vAlign w:val="center"/>
              </w:tcPr>
              <w:p w:rsidR="00DF0870" w:rsidRPr="00E25B9E" w:rsidRDefault="00DF0870" w:rsidP="00B134A4">
                <w:pPr>
                  <w:spacing w:before="120"/>
                  <w:contextualSpacing/>
                  <w:rPr>
                    <w:szCs w:val="28"/>
                    <w:lang w:val="uk-UA"/>
                  </w:rPr>
                </w:pPr>
                <w:r w:rsidRPr="00E25B9E">
                  <w:rPr>
                    <w:szCs w:val="28"/>
                    <w:lang w:val="uk-UA"/>
                  </w:rPr>
                  <w:t>5.</w:t>
                </w:r>
              </w:p>
            </w:tc>
            <w:tc>
              <w:tcPr>
                <w:tcW w:w="5700" w:type="dxa"/>
                <w:tcBorders>
                  <w:top w:val="single" w:sz="4" w:space="0" w:color="000000" w:themeColor="text1"/>
                  <w:left w:val="single" w:sz="4" w:space="0" w:color="auto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:rsidR="00DF0870" w:rsidRPr="00E25B9E" w:rsidRDefault="00DF0870" w:rsidP="00EB56DB">
                <w:pPr>
                  <w:spacing w:before="120"/>
                  <w:contextualSpacing/>
                  <w:jc w:val="both"/>
                  <w:rPr>
                    <w:szCs w:val="28"/>
                    <w:lang w:val="uk-UA"/>
                  </w:rPr>
                </w:pPr>
                <w:r w:rsidRPr="00E25B9E">
                  <w:rPr>
                    <w:szCs w:val="28"/>
                    <w:lang w:val="uk-UA"/>
                  </w:rPr>
                  <w:t>Туристська підготовка</w:t>
                </w:r>
              </w:p>
            </w:tc>
            <w:tc>
              <w:tcPr>
                <w:tcW w:w="993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DF0870" w:rsidRPr="00E25B9E" w:rsidRDefault="00C70B85" w:rsidP="00B134A4">
                <w:pPr>
                  <w:spacing w:before="120"/>
                  <w:contextualSpacing/>
                  <w:rPr>
                    <w:szCs w:val="28"/>
                    <w:lang w:val="uk-UA"/>
                  </w:rPr>
                </w:pPr>
                <w:r>
                  <w:rPr>
                    <w:szCs w:val="28"/>
                    <w:lang w:val="uk-UA"/>
                  </w:rPr>
                  <w:t>16</w:t>
                </w:r>
              </w:p>
            </w:tc>
            <w:tc>
              <w:tcPr>
                <w:tcW w:w="1121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DF0870" w:rsidRPr="00E25B9E" w:rsidRDefault="00C70B85" w:rsidP="00B134A4">
                <w:pPr>
                  <w:spacing w:before="120"/>
                  <w:contextualSpacing/>
                  <w:rPr>
                    <w:szCs w:val="28"/>
                    <w:lang w:val="uk-UA"/>
                  </w:rPr>
                </w:pPr>
                <w:r>
                  <w:rPr>
                    <w:szCs w:val="28"/>
                    <w:lang w:val="uk-UA"/>
                  </w:rPr>
                  <w:t>16</w:t>
                </w:r>
              </w:p>
            </w:tc>
            <w:tc>
              <w:tcPr>
                <w:tcW w:w="1141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24" w:space="0" w:color="000000" w:themeColor="text1"/>
                </w:tcBorders>
              </w:tcPr>
              <w:p w:rsidR="00DF0870" w:rsidRPr="00E25B9E" w:rsidRDefault="00F87A18" w:rsidP="00C70B85">
                <w:pPr>
                  <w:spacing w:before="120"/>
                  <w:contextualSpacing/>
                  <w:rPr>
                    <w:szCs w:val="28"/>
                    <w:lang w:val="uk-UA"/>
                  </w:rPr>
                </w:pPr>
                <w:r>
                  <w:rPr>
                    <w:szCs w:val="28"/>
                    <w:lang w:val="uk-UA"/>
                  </w:rPr>
                  <w:t>3</w:t>
                </w:r>
                <w:r w:rsidR="00C70B85">
                  <w:rPr>
                    <w:szCs w:val="28"/>
                    <w:lang w:val="uk-UA"/>
                  </w:rPr>
                  <w:t>2</w:t>
                </w:r>
              </w:p>
            </w:tc>
          </w:tr>
          <w:tr w:rsidR="00E25B9E" w:rsidRPr="00E25B9E" w:rsidTr="00DF0870">
            <w:tc>
              <w:tcPr>
                <w:tcW w:w="645" w:type="dxa"/>
                <w:tcBorders>
                  <w:top w:val="single" w:sz="4" w:space="0" w:color="000000" w:themeColor="text1"/>
                  <w:left w:val="single" w:sz="24" w:space="0" w:color="000000" w:themeColor="text1"/>
                  <w:bottom w:val="single" w:sz="12" w:space="0" w:color="auto"/>
                  <w:right w:val="single" w:sz="4" w:space="0" w:color="auto"/>
                </w:tcBorders>
                <w:vAlign w:val="center"/>
              </w:tcPr>
              <w:p w:rsidR="00DF0870" w:rsidRPr="00E25B9E" w:rsidRDefault="00DF0870" w:rsidP="00B134A4">
                <w:pPr>
                  <w:spacing w:before="120"/>
                  <w:contextualSpacing/>
                  <w:rPr>
                    <w:szCs w:val="28"/>
                    <w:lang w:val="uk-UA"/>
                  </w:rPr>
                </w:pPr>
              </w:p>
            </w:tc>
            <w:tc>
              <w:tcPr>
                <w:tcW w:w="5700" w:type="dxa"/>
                <w:tcBorders>
                  <w:top w:val="single" w:sz="4" w:space="0" w:color="000000" w:themeColor="text1"/>
                  <w:left w:val="single" w:sz="4" w:space="0" w:color="auto"/>
                  <w:bottom w:val="single" w:sz="12" w:space="0" w:color="auto"/>
                  <w:right w:val="single" w:sz="4" w:space="0" w:color="000000" w:themeColor="text1"/>
                </w:tcBorders>
                <w:vAlign w:val="center"/>
              </w:tcPr>
              <w:p w:rsidR="00DF0870" w:rsidRPr="00E25B9E" w:rsidRDefault="00DF0870" w:rsidP="00EB56DB">
                <w:pPr>
                  <w:spacing w:before="120"/>
                  <w:contextualSpacing/>
                  <w:jc w:val="both"/>
                  <w:rPr>
                    <w:szCs w:val="28"/>
                    <w:lang w:val="uk-UA"/>
                  </w:rPr>
                </w:pPr>
                <w:r w:rsidRPr="00E25B9E">
                  <w:rPr>
                    <w:szCs w:val="28"/>
                    <w:lang w:val="uk-UA"/>
                  </w:rPr>
                  <w:t>Підсумок</w:t>
                </w:r>
              </w:p>
            </w:tc>
            <w:tc>
              <w:tcPr>
                <w:tcW w:w="993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12" w:space="0" w:color="auto"/>
                  <w:right w:val="single" w:sz="4" w:space="0" w:color="000000" w:themeColor="text1"/>
                </w:tcBorders>
              </w:tcPr>
              <w:p w:rsidR="00DF0870" w:rsidRPr="00E25B9E" w:rsidRDefault="001B7BAE" w:rsidP="00B134A4">
                <w:pPr>
                  <w:spacing w:before="120"/>
                  <w:contextualSpacing/>
                  <w:rPr>
                    <w:szCs w:val="28"/>
                    <w:lang w:val="uk-UA"/>
                  </w:rPr>
                </w:pPr>
                <w:r w:rsidRPr="00E25B9E">
                  <w:rPr>
                    <w:szCs w:val="28"/>
                    <w:lang w:val="uk-UA"/>
                  </w:rPr>
                  <w:t>2</w:t>
                </w:r>
              </w:p>
            </w:tc>
            <w:tc>
              <w:tcPr>
                <w:tcW w:w="1121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12" w:space="0" w:color="auto"/>
                  <w:right w:val="single" w:sz="4" w:space="0" w:color="000000" w:themeColor="text1"/>
                </w:tcBorders>
              </w:tcPr>
              <w:p w:rsidR="00DF0870" w:rsidRPr="00E25B9E" w:rsidRDefault="001B7BAE" w:rsidP="00B134A4">
                <w:pPr>
                  <w:spacing w:before="120"/>
                  <w:contextualSpacing/>
                  <w:rPr>
                    <w:szCs w:val="28"/>
                    <w:lang w:val="uk-UA"/>
                  </w:rPr>
                </w:pPr>
                <w:r w:rsidRPr="00E25B9E">
                  <w:rPr>
                    <w:szCs w:val="28"/>
                    <w:lang w:val="uk-UA"/>
                  </w:rPr>
                  <w:t>-</w:t>
                </w:r>
              </w:p>
            </w:tc>
            <w:tc>
              <w:tcPr>
                <w:tcW w:w="1141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12" w:space="0" w:color="auto"/>
                  <w:right w:val="single" w:sz="24" w:space="0" w:color="000000" w:themeColor="text1"/>
                </w:tcBorders>
              </w:tcPr>
              <w:p w:rsidR="00DF0870" w:rsidRPr="00E25B9E" w:rsidRDefault="001B7BAE" w:rsidP="00B134A4">
                <w:pPr>
                  <w:spacing w:before="120"/>
                  <w:contextualSpacing/>
                  <w:rPr>
                    <w:szCs w:val="28"/>
                    <w:lang w:val="uk-UA"/>
                  </w:rPr>
                </w:pPr>
                <w:r w:rsidRPr="00E25B9E">
                  <w:rPr>
                    <w:szCs w:val="28"/>
                    <w:lang w:val="uk-UA"/>
                  </w:rPr>
                  <w:t>2</w:t>
                </w:r>
              </w:p>
            </w:tc>
          </w:tr>
          <w:tr w:rsidR="00E25B9E" w:rsidRPr="00E25B9E" w:rsidTr="00EB56DB">
            <w:tc>
              <w:tcPr>
                <w:tcW w:w="645" w:type="dxa"/>
                <w:tcBorders>
                  <w:top w:val="single" w:sz="4" w:space="0" w:color="000000" w:themeColor="text1"/>
                  <w:left w:val="single" w:sz="24" w:space="0" w:color="000000" w:themeColor="text1"/>
                  <w:bottom w:val="single" w:sz="12" w:space="0" w:color="auto"/>
                  <w:right w:val="single" w:sz="4" w:space="0" w:color="auto"/>
                </w:tcBorders>
                <w:vAlign w:val="center"/>
              </w:tcPr>
              <w:p w:rsidR="00EB56DB" w:rsidRPr="00E25B9E" w:rsidRDefault="00EB56DB" w:rsidP="00EB56DB">
                <w:pPr>
                  <w:spacing w:before="120"/>
                  <w:contextualSpacing/>
                  <w:rPr>
                    <w:szCs w:val="28"/>
                  </w:rPr>
                </w:pPr>
              </w:p>
            </w:tc>
            <w:tc>
              <w:tcPr>
                <w:tcW w:w="5700" w:type="dxa"/>
                <w:tcBorders>
                  <w:top w:val="single" w:sz="4" w:space="0" w:color="000000" w:themeColor="text1"/>
                  <w:left w:val="single" w:sz="4" w:space="0" w:color="auto"/>
                  <w:bottom w:val="single" w:sz="12" w:space="0" w:color="auto"/>
                  <w:right w:val="single" w:sz="4" w:space="0" w:color="000000" w:themeColor="text1"/>
                </w:tcBorders>
                <w:vAlign w:val="center"/>
              </w:tcPr>
              <w:p w:rsidR="00EB56DB" w:rsidRPr="00E25B9E" w:rsidRDefault="00211148" w:rsidP="00EB56DB">
                <w:pPr>
                  <w:spacing w:before="120"/>
                  <w:contextualSpacing/>
                  <w:jc w:val="left"/>
                  <w:rPr>
                    <w:szCs w:val="28"/>
                  </w:rPr>
                </w:pPr>
                <w:r>
                  <w:rPr>
                    <w:szCs w:val="28"/>
                  </w:rPr>
                  <w:t>Багатоденна туристичн</w:t>
                </w:r>
                <w:r w:rsidR="00EB56DB" w:rsidRPr="00E25B9E">
                  <w:rPr>
                    <w:szCs w:val="28"/>
                  </w:rPr>
                  <w:t>о-краєзнавча подорож</w:t>
                </w:r>
              </w:p>
            </w:tc>
            <w:tc>
              <w:tcPr>
                <w:tcW w:w="3255" w:type="dxa"/>
                <w:gridSpan w:val="3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12" w:space="0" w:color="auto"/>
                  <w:right w:val="single" w:sz="24" w:space="0" w:color="000000" w:themeColor="text1"/>
                </w:tcBorders>
                <w:vAlign w:val="center"/>
              </w:tcPr>
              <w:p w:rsidR="00EB56DB" w:rsidRPr="00E25B9E" w:rsidRDefault="00EB56DB" w:rsidP="00EB56DB">
                <w:pPr>
                  <w:spacing w:before="120"/>
                  <w:contextualSpacing/>
                  <w:rPr>
                    <w:szCs w:val="28"/>
                  </w:rPr>
                </w:pPr>
                <w:r w:rsidRPr="00E25B9E">
                  <w:rPr>
                    <w:szCs w:val="28"/>
                  </w:rPr>
                  <w:t>поза сіткою годин</w:t>
                </w:r>
              </w:p>
            </w:tc>
          </w:tr>
          <w:tr w:rsidR="00E25B9E" w:rsidRPr="00E25B9E" w:rsidTr="00930421">
            <w:tc>
              <w:tcPr>
                <w:tcW w:w="645" w:type="dxa"/>
                <w:tcBorders>
                  <w:top w:val="single" w:sz="12" w:space="0" w:color="auto"/>
                  <w:left w:val="single" w:sz="24" w:space="0" w:color="000000" w:themeColor="text1"/>
                  <w:bottom w:val="single" w:sz="18" w:space="0" w:color="auto"/>
                  <w:right w:val="single" w:sz="4" w:space="0" w:color="auto"/>
                </w:tcBorders>
                <w:vAlign w:val="center"/>
                <w:hideMark/>
              </w:tcPr>
              <w:p w:rsidR="00EB56DB" w:rsidRPr="00E25B9E" w:rsidRDefault="00EB56DB" w:rsidP="00EB56DB">
                <w:pPr>
                  <w:spacing w:before="120"/>
                  <w:contextualSpacing/>
                  <w:rPr>
                    <w:szCs w:val="28"/>
                    <w:lang w:val="uk-UA"/>
                  </w:rPr>
                </w:pPr>
              </w:p>
            </w:tc>
            <w:tc>
              <w:tcPr>
                <w:tcW w:w="5700" w:type="dxa"/>
                <w:tcBorders>
                  <w:top w:val="single" w:sz="12" w:space="0" w:color="auto"/>
                  <w:left w:val="single" w:sz="4" w:space="0" w:color="auto"/>
                  <w:bottom w:val="single" w:sz="18" w:space="0" w:color="auto"/>
                  <w:right w:val="single" w:sz="4" w:space="0" w:color="auto"/>
                </w:tcBorders>
              </w:tcPr>
              <w:p w:rsidR="00EB56DB" w:rsidRPr="00E25B9E" w:rsidRDefault="00EB56DB" w:rsidP="00EB56DB">
                <w:pPr>
                  <w:spacing w:before="120"/>
                  <w:ind w:left="2832"/>
                  <w:contextualSpacing/>
                  <w:jc w:val="right"/>
                  <w:rPr>
                    <w:szCs w:val="28"/>
                    <w:lang w:val="uk-UA"/>
                  </w:rPr>
                </w:pPr>
                <w:r w:rsidRPr="00E25B9E">
                  <w:rPr>
                    <w:b/>
                    <w:szCs w:val="28"/>
                    <w:lang w:val="uk-UA"/>
                  </w:rPr>
                  <w:t>Всього :</w:t>
                </w:r>
              </w:p>
            </w:tc>
            <w:tc>
              <w:tcPr>
                <w:tcW w:w="993" w:type="dxa"/>
                <w:tcBorders>
                  <w:top w:val="single" w:sz="12" w:space="0" w:color="auto"/>
                  <w:left w:val="single" w:sz="4" w:space="0" w:color="auto"/>
                  <w:bottom w:val="single" w:sz="18" w:space="0" w:color="auto"/>
                  <w:right w:val="single" w:sz="4" w:space="0" w:color="auto"/>
                </w:tcBorders>
              </w:tcPr>
              <w:p w:rsidR="00EB56DB" w:rsidRPr="00E25B9E" w:rsidRDefault="005B0E41" w:rsidP="00EB56DB">
                <w:pPr>
                  <w:spacing w:before="120"/>
                  <w:contextualSpacing/>
                  <w:rPr>
                    <w:szCs w:val="28"/>
                    <w:lang w:val="uk-UA"/>
                  </w:rPr>
                </w:pPr>
                <w:r>
                  <w:rPr>
                    <w:szCs w:val="28"/>
                    <w:lang w:val="uk-UA"/>
                  </w:rPr>
                  <w:t>80</w:t>
                </w:r>
              </w:p>
            </w:tc>
            <w:tc>
              <w:tcPr>
                <w:tcW w:w="1121" w:type="dxa"/>
                <w:tcBorders>
                  <w:top w:val="single" w:sz="12" w:space="0" w:color="auto"/>
                  <w:left w:val="single" w:sz="4" w:space="0" w:color="auto"/>
                  <w:bottom w:val="single" w:sz="18" w:space="0" w:color="auto"/>
                  <w:right w:val="single" w:sz="4" w:space="0" w:color="auto"/>
                </w:tcBorders>
              </w:tcPr>
              <w:p w:rsidR="00EB56DB" w:rsidRPr="00E25B9E" w:rsidRDefault="005B0E41" w:rsidP="00EB56DB">
                <w:pPr>
                  <w:spacing w:before="120"/>
                  <w:contextualSpacing/>
                  <w:rPr>
                    <w:szCs w:val="28"/>
                    <w:lang w:val="uk-UA"/>
                  </w:rPr>
                </w:pPr>
                <w:r>
                  <w:rPr>
                    <w:szCs w:val="28"/>
                    <w:lang w:val="uk-UA"/>
                  </w:rPr>
                  <w:t>136</w:t>
                </w:r>
              </w:p>
            </w:tc>
            <w:tc>
              <w:tcPr>
                <w:tcW w:w="1141" w:type="dxa"/>
                <w:tcBorders>
                  <w:top w:val="single" w:sz="12" w:space="0" w:color="auto"/>
                  <w:left w:val="single" w:sz="4" w:space="0" w:color="auto"/>
                  <w:bottom w:val="single" w:sz="18" w:space="0" w:color="auto"/>
                  <w:right w:val="single" w:sz="24" w:space="0" w:color="000000" w:themeColor="text1"/>
                </w:tcBorders>
              </w:tcPr>
              <w:p w:rsidR="00EB56DB" w:rsidRPr="00E25B9E" w:rsidRDefault="00EB56DB" w:rsidP="00EB56DB">
                <w:pPr>
                  <w:spacing w:before="120"/>
                  <w:contextualSpacing/>
                  <w:rPr>
                    <w:szCs w:val="28"/>
                    <w:lang w:val="uk-UA"/>
                  </w:rPr>
                </w:pPr>
                <w:r w:rsidRPr="00E25B9E">
                  <w:rPr>
                    <w:szCs w:val="28"/>
                    <w:lang w:val="uk-UA"/>
                  </w:rPr>
                  <w:t>216</w:t>
                </w:r>
              </w:p>
            </w:tc>
          </w:tr>
        </w:tbl>
        <w:p w:rsidR="00DF0870" w:rsidRPr="00E25B9E" w:rsidRDefault="00DF0870" w:rsidP="00B134A4">
          <w:pPr>
            <w:spacing w:before="120" w:line="240" w:lineRule="auto"/>
            <w:contextualSpacing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DF0870" w:rsidRPr="00E25B9E" w:rsidRDefault="00DF0870" w:rsidP="00B134A4">
          <w:pPr>
            <w:spacing w:before="120" w:line="240" w:lineRule="auto"/>
            <w:contextualSpacing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E25B9E">
            <w:rPr>
              <w:rFonts w:ascii="Times New Roman" w:hAnsi="Times New Roman" w:cs="Times New Roman"/>
              <w:b/>
              <w:sz w:val="28"/>
              <w:szCs w:val="28"/>
            </w:rPr>
            <w:t>ЗМІСТ ПРОГРАМИ</w:t>
          </w:r>
        </w:p>
        <w:p w:rsidR="00DF0870" w:rsidRPr="00E25B9E" w:rsidRDefault="00DF0870" w:rsidP="00B134A4">
          <w:pPr>
            <w:spacing w:before="120" w:line="240" w:lineRule="auto"/>
            <w:contextualSpacing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E25B9E">
            <w:rPr>
              <w:rFonts w:ascii="Times New Roman" w:hAnsi="Times New Roman" w:cs="Times New Roman"/>
              <w:b/>
              <w:sz w:val="28"/>
              <w:szCs w:val="28"/>
            </w:rPr>
            <w:t>Вступ (6 год.)</w:t>
          </w:r>
        </w:p>
        <w:p w:rsidR="00DF0870" w:rsidRDefault="00DF0870" w:rsidP="00B134A4">
          <w:pPr>
            <w:spacing w:before="120" w:line="240" w:lineRule="auto"/>
            <w:contextualSpacing/>
            <w:jc w:val="both"/>
            <w:rPr>
              <w:rFonts w:ascii="Times New Roman" w:hAnsi="Times New Roman" w:cs="Times New Roman"/>
              <w:i/>
              <w:sz w:val="28"/>
              <w:szCs w:val="28"/>
            </w:rPr>
          </w:pPr>
          <w:r w:rsidRPr="00E25B9E">
            <w:rPr>
              <w:rFonts w:ascii="Times New Roman" w:hAnsi="Times New Roman" w:cs="Times New Roman"/>
              <w:i/>
              <w:sz w:val="28"/>
              <w:szCs w:val="28"/>
            </w:rPr>
            <w:t>Теоретична частина:</w:t>
          </w:r>
        </w:p>
        <w:p w:rsidR="0056373A" w:rsidRPr="00E25B9E" w:rsidRDefault="006118B7" w:rsidP="00B134A4">
          <w:pPr>
            <w:spacing w:before="120" w:line="240" w:lineRule="auto"/>
            <w:ind w:firstLine="709"/>
            <w:contextualSpacing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E25B9E">
            <w:rPr>
              <w:rFonts w:ascii="Times New Roman" w:hAnsi="Times New Roman" w:cs="Times New Roman"/>
              <w:sz w:val="28"/>
              <w:szCs w:val="28"/>
            </w:rPr>
            <w:t>Зміст і завдання роботи гуртка.</w:t>
          </w:r>
          <w:r w:rsidR="00D421E6" w:rsidRPr="00E25B9E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</w:p>
        <w:p w:rsidR="00DF0870" w:rsidRPr="00E25B9E" w:rsidRDefault="006118B7" w:rsidP="00B134A4">
          <w:pPr>
            <w:spacing w:before="120" w:line="240" w:lineRule="auto"/>
            <w:ind w:firstLine="709"/>
            <w:contextualSpacing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E25B9E">
            <w:rPr>
              <w:rFonts w:ascii="Times New Roman" w:hAnsi="Times New Roman" w:cs="Times New Roman"/>
              <w:sz w:val="28"/>
              <w:szCs w:val="28"/>
            </w:rPr>
            <w:t xml:space="preserve">Краєзнавство. </w:t>
          </w:r>
          <w:r w:rsidR="00930421">
            <w:rPr>
              <w:rFonts w:ascii="Times New Roman" w:hAnsi="Times New Roman" w:cs="Times New Roman"/>
              <w:sz w:val="28"/>
              <w:szCs w:val="28"/>
            </w:rPr>
            <w:t xml:space="preserve">Народознавство. </w:t>
          </w:r>
          <w:r w:rsidR="00015A16" w:rsidRPr="00E25B9E">
            <w:rPr>
              <w:rFonts w:ascii="Times New Roman" w:hAnsi="Times New Roman" w:cs="Times New Roman"/>
              <w:sz w:val="28"/>
              <w:szCs w:val="28"/>
            </w:rPr>
            <w:t>Туризм. Історія розвитк</w:t>
          </w:r>
          <w:r w:rsidR="00930421">
            <w:rPr>
              <w:rFonts w:ascii="Times New Roman" w:hAnsi="Times New Roman" w:cs="Times New Roman"/>
              <w:sz w:val="28"/>
              <w:szCs w:val="28"/>
            </w:rPr>
            <w:t>у.</w:t>
          </w:r>
          <w:r w:rsidR="002B2C4F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4021A7" w:rsidRPr="00E25B9E">
            <w:rPr>
              <w:rFonts w:ascii="Times New Roman" w:hAnsi="Times New Roman" w:cs="Times New Roman"/>
              <w:sz w:val="28"/>
              <w:szCs w:val="28"/>
            </w:rPr>
            <w:t>Забезпечення безпечних умов проведення навчальних занять та подорожей.</w:t>
          </w:r>
        </w:p>
        <w:p w:rsidR="00422CF0" w:rsidRDefault="00422CF0" w:rsidP="00B134A4">
          <w:pPr>
            <w:spacing w:before="120" w:line="240" w:lineRule="auto"/>
            <w:contextualSpacing/>
            <w:jc w:val="both"/>
            <w:rPr>
              <w:rFonts w:ascii="Times New Roman" w:hAnsi="Times New Roman" w:cs="Times New Roman"/>
              <w:i/>
              <w:sz w:val="28"/>
              <w:szCs w:val="28"/>
            </w:rPr>
          </w:pPr>
        </w:p>
        <w:p w:rsidR="00DF0870" w:rsidRDefault="00DF0870" w:rsidP="00B134A4">
          <w:pPr>
            <w:spacing w:before="120" w:line="240" w:lineRule="auto"/>
            <w:contextualSpacing/>
            <w:jc w:val="both"/>
            <w:rPr>
              <w:rFonts w:ascii="Times New Roman" w:hAnsi="Times New Roman" w:cs="Times New Roman"/>
              <w:i/>
              <w:sz w:val="28"/>
              <w:szCs w:val="28"/>
            </w:rPr>
          </w:pPr>
          <w:r w:rsidRPr="00E25B9E">
            <w:rPr>
              <w:rFonts w:ascii="Times New Roman" w:hAnsi="Times New Roman" w:cs="Times New Roman"/>
              <w:i/>
              <w:sz w:val="28"/>
              <w:szCs w:val="28"/>
            </w:rPr>
            <w:lastRenderedPageBreak/>
            <w:t>Практична частина:</w:t>
          </w:r>
        </w:p>
        <w:p w:rsidR="00DF0870" w:rsidRPr="00E25B9E" w:rsidRDefault="00DF0870" w:rsidP="00B134A4">
          <w:pPr>
            <w:spacing w:before="120" w:line="240" w:lineRule="auto"/>
            <w:ind w:firstLine="709"/>
            <w:contextualSpacing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E25B9E">
            <w:rPr>
              <w:rFonts w:ascii="Times New Roman" w:hAnsi="Times New Roman" w:cs="Times New Roman"/>
              <w:sz w:val="28"/>
              <w:szCs w:val="28"/>
            </w:rPr>
            <w:t>Екскурсія до установ, в яких зберігається інформація про рідний край (архів, музей, бібліотека тощо).</w:t>
          </w:r>
        </w:p>
        <w:p w:rsidR="00DF0870" w:rsidRPr="00E25B9E" w:rsidRDefault="00DF0870" w:rsidP="00B134A4">
          <w:pPr>
            <w:spacing w:before="120" w:line="240" w:lineRule="auto"/>
            <w:contextualSpacing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DF0870" w:rsidRPr="00E25B9E" w:rsidRDefault="00DF0870" w:rsidP="00B134A4">
          <w:pPr>
            <w:spacing w:before="120" w:line="240" w:lineRule="auto"/>
            <w:contextualSpacing/>
            <w:rPr>
              <w:rFonts w:ascii="Times New Roman" w:hAnsi="Times New Roman" w:cs="Times New Roman"/>
              <w:b/>
              <w:i/>
              <w:sz w:val="28"/>
              <w:szCs w:val="28"/>
            </w:rPr>
          </w:pPr>
          <w:r w:rsidRPr="00E25B9E">
            <w:rPr>
              <w:rFonts w:ascii="Times New Roman" w:hAnsi="Times New Roman" w:cs="Times New Roman"/>
              <w:b/>
              <w:sz w:val="28"/>
              <w:szCs w:val="28"/>
            </w:rPr>
            <w:t>1. Моя Батьківщина – Україна</w:t>
          </w:r>
          <w:r w:rsidRPr="00E25B9E">
            <w:rPr>
              <w:rFonts w:ascii="Times New Roman" w:hAnsi="Times New Roman" w:cs="Times New Roman"/>
              <w:b/>
              <w:i/>
              <w:sz w:val="28"/>
              <w:szCs w:val="28"/>
            </w:rPr>
            <w:t xml:space="preserve"> </w:t>
          </w:r>
          <w:r w:rsidR="00F87A18">
            <w:rPr>
              <w:rFonts w:ascii="Times New Roman" w:hAnsi="Times New Roman" w:cs="Times New Roman"/>
              <w:b/>
              <w:sz w:val="28"/>
              <w:szCs w:val="28"/>
            </w:rPr>
            <w:t>(</w:t>
          </w:r>
          <w:r w:rsidRPr="00E25B9E">
            <w:rPr>
              <w:rFonts w:ascii="Times New Roman" w:hAnsi="Times New Roman" w:cs="Times New Roman"/>
              <w:b/>
              <w:sz w:val="28"/>
              <w:szCs w:val="28"/>
            </w:rPr>
            <w:t>4</w:t>
          </w:r>
          <w:r w:rsidR="00C43416">
            <w:rPr>
              <w:rFonts w:ascii="Times New Roman" w:hAnsi="Times New Roman" w:cs="Times New Roman"/>
              <w:b/>
              <w:sz w:val="28"/>
              <w:szCs w:val="28"/>
            </w:rPr>
            <w:t>2</w:t>
          </w:r>
          <w:r w:rsidRPr="00E25B9E">
            <w:rPr>
              <w:rFonts w:ascii="Times New Roman" w:hAnsi="Times New Roman" w:cs="Times New Roman"/>
              <w:b/>
              <w:sz w:val="28"/>
              <w:szCs w:val="28"/>
            </w:rPr>
            <w:t xml:space="preserve"> год.)</w:t>
          </w:r>
        </w:p>
        <w:p w:rsidR="00DF0870" w:rsidRDefault="00DF0870" w:rsidP="00B134A4">
          <w:pPr>
            <w:spacing w:before="120" w:line="240" w:lineRule="auto"/>
            <w:contextualSpacing/>
            <w:jc w:val="both"/>
            <w:rPr>
              <w:rFonts w:ascii="Times New Roman" w:hAnsi="Times New Roman" w:cs="Times New Roman"/>
              <w:i/>
              <w:sz w:val="28"/>
              <w:szCs w:val="28"/>
            </w:rPr>
          </w:pPr>
          <w:r w:rsidRPr="00E25B9E">
            <w:rPr>
              <w:rFonts w:ascii="Times New Roman" w:hAnsi="Times New Roman" w:cs="Times New Roman"/>
              <w:i/>
              <w:sz w:val="28"/>
              <w:szCs w:val="28"/>
            </w:rPr>
            <w:t>Теоретична частина:</w:t>
          </w:r>
        </w:p>
        <w:p w:rsidR="00DF0870" w:rsidRDefault="00DF0870" w:rsidP="00B134A4">
          <w:pPr>
            <w:spacing w:before="120" w:line="240" w:lineRule="auto"/>
            <w:ind w:firstLine="709"/>
            <w:contextualSpacing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E25B9E">
            <w:rPr>
              <w:rFonts w:ascii="Times New Roman" w:hAnsi="Times New Roman" w:cs="Times New Roman"/>
              <w:sz w:val="28"/>
              <w:szCs w:val="28"/>
            </w:rPr>
            <w:t xml:space="preserve">Моя Батьківщина – </w:t>
          </w:r>
          <w:r w:rsidR="000B42B0">
            <w:rPr>
              <w:rFonts w:ascii="Times New Roman" w:hAnsi="Times New Roman" w:cs="Times New Roman"/>
              <w:sz w:val="28"/>
              <w:szCs w:val="28"/>
            </w:rPr>
            <w:t>Україна</w:t>
          </w:r>
          <w:r w:rsidRPr="00E25B9E">
            <w:rPr>
              <w:rFonts w:ascii="Times New Roman" w:hAnsi="Times New Roman" w:cs="Times New Roman"/>
              <w:sz w:val="28"/>
              <w:szCs w:val="28"/>
            </w:rPr>
            <w:t>.</w:t>
          </w:r>
          <w:r w:rsidR="00BC0BAD" w:rsidRPr="00BC0BAD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BC0BAD" w:rsidRPr="00E25B9E">
            <w:rPr>
              <w:rFonts w:ascii="Times New Roman" w:hAnsi="Times New Roman" w:cs="Times New Roman"/>
              <w:sz w:val="28"/>
              <w:szCs w:val="28"/>
            </w:rPr>
            <w:t>Державні символи</w:t>
          </w:r>
          <w:r w:rsidR="00C34AD9">
            <w:rPr>
              <w:rFonts w:ascii="Times New Roman" w:hAnsi="Times New Roman" w:cs="Times New Roman"/>
              <w:sz w:val="28"/>
              <w:szCs w:val="28"/>
            </w:rPr>
            <w:t xml:space="preserve"> (прапор, герб, гімн, печатка…)</w:t>
          </w:r>
          <w:r w:rsidR="00BC0BAD" w:rsidRPr="00E25B9E">
            <w:rPr>
              <w:rFonts w:ascii="Times New Roman" w:hAnsi="Times New Roman" w:cs="Times New Roman"/>
              <w:sz w:val="28"/>
              <w:szCs w:val="28"/>
            </w:rPr>
            <w:t xml:space="preserve">. </w:t>
          </w:r>
          <w:r w:rsidRPr="00E25B9E">
            <w:rPr>
              <w:rFonts w:ascii="Times New Roman" w:hAnsi="Times New Roman" w:cs="Times New Roman"/>
              <w:sz w:val="28"/>
              <w:szCs w:val="28"/>
            </w:rPr>
            <w:t xml:space="preserve"> Київ – столиця України. Найбільші міста України. Видатні історичні постаті. </w:t>
          </w:r>
          <w:r w:rsidR="00D45933" w:rsidRPr="00E25B9E">
            <w:rPr>
              <w:rFonts w:ascii="Times New Roman" w:hAnsi="Times New Roman" w:cs="Times New Roman"/>
              <w:sz w:val="28"/>
              <w:szCs w:val="28"/>
            </w:rPr>
            <w:t xml:space="preserve">Українська жінка, її громадська і суспільна роль. Славетні українки. </w:t>
          </w:r>
          <w:r w:rsidRPr="00E25B9E">
            <w:rPr>
              <w:rFonts w:ascii="Times New Roman" w:hAnsi="Times New Roman" w:cs="Times New Roman"/>
              <w:sz w:val="28"/>
              <w:szCs w:val="28"/>
            </w:rPr>
            <w:t>Українська мова солов’їна (схожість і відмінність з іншими мовами, діалекти). Українське козацтво. Український орнамент (геометричний, рослинний, зоологічний, антропоморфний). Образотворче мистецтво</w:t>
          </w:r>
          <w:r w:rsidR="003717EE">
            <w:rPr>
              <w:rFonts w:ascii="Times New Roman" w:hAnsi="Times New Roman" w:cs="Times New Roman"/>
              <w:sz w:val="28"/>
              <w:szCs w:val="28"/>
            </w:rPr>
            <w:t>.</w:t>
          </w:r>
          <w:r w:rsidRPr="00E25B9E">
            <w:rPr>
              <w:rFonts w:ascii="Times New Roman" w:hAnsi="Times New Roman" w:cs="Times New Roman"/>
              <w:sz w:val="28"/>
              <w:szCs w:val="28"/>
            </w:rPr>
            <w:t xml:space="preserve"> Українська народна музика та музичні інструменти. Народна і магічна медицина.</w:t>
          </w:r>
          <w:r w:rsidR="001B234C" w:rsidRPr="00E25B9E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2872DD" w:rsidRPr="00E25B9E">
            <w:rPr>
              <w:rFonts w:ascii="Times New Roman" w:hAnsi="Times New Roman" w:cs="Times New Roman"/>
              <w:sz w:val="28"/>
              <w:szCs w:val="28"/>
            </w:rPr>
            <w:t>Народні знання: метеорологічні (назви місяців, методи визначення погоди, народний землеробський календар), агротехнічні (народні одиниці вимірювання земельних ділянок, сипких тіл, рідин, визначення висоти об</w:t>
          </w:r>
          <m:oMath>
            <m:r>
              <w:rPr>
                <w:rFonts w:ascii="Cambria Math" w:hAnsi="Cambria Math" w:cs="Times New Roman"/>
                <w:sz w:val="28"/>
                <w:szCs w:val="28"/>
              </w:rPr>
              <m:t>'</m:t>
            </m:r>
          </m:oMath>
          <w:r w:rsidR="002872DD" w:rsidRPr="00E25B9E">
            <w:rPr>
              <w:rFonts w:ascii="Times New Roman" w:hAnsi="Times New Roman" w:cs="Times New Roman"/>
              <w:sz w:val="28"/>
              <w:szCs w:val="28"/>
            </w:rPr>
            <w:t>єктів і відстані тощо), медичні та ветеринарні (використання лікувальних можливостей рослин тощо).</w:t>
          </w:r>
          <w:r w:rsidR="00BC0BAD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</w:p>
        <w:p w:rsidR="00DF0870" w:rsidRDefault="00DF0870" w:rsidP="00B134A4">
          <w:pPr>
            <w:spacing w:before="120" w:line="240" w:lineRule="auto"/>
            <w:contextualSpacing/>
            <w:jc w:val="both"/>
            <w:rPr>
              <w:rFonts w:ascii="Times New Roman" w:hAnsi="Times New Roman" w:cs="Times New Roman"/>
              <w:i/>
              <w:sz w:val="28"/>
              <w:szCs w:val="28"/>
            </w:rPr>
          </w:pPr>
          <w:r w:rsidRPr="00E25B9E">
            <w:rPr>
              <w:rFonts w:ascii="Times New Roman" w:hAnsi="Times New Roman" w:cs="Times New Roman"/>
              <w:i/>
              <w:sz w:val="28"/>
              <w:szCs w:val="28"/>
            </w:rPr>
            <w:t>Практична частина:</w:t>
          </w:r>
        </w:p>
        <w:p w:rsidR="00DF0870" w:rsidRPr="00E25B9E" w:rsidRDefault="00DF0870" w:rsidP="00B134A4">
          <w:pPr>
            <w:spacing w:before="120" w:line="240" w:lineRule="auto"/>
            <w:ind w:firstLine="709"/>
            <w:contextualSpacing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E25B9E">
            <w:rPr>
              <w:rFonts w:ascii="Times New Roman" w:hAnsi="Times New Roman" w:cs="Times New Roman"/>
              <w:sz w:val="28"/>
              <w:szCs w:val="28"/>
            </w:rPr>
            <w:t>Екскурсії в музей, на виставки, в медичний заклад (лікарню, поліклініку), ліс, музичне училище (школу), театр, бібліотеку.</w:t>
          </w:r>
        </w:p>
        <w:p w:rsidR="00AA5D16" w:rsidRPr="00E25B9E" w:rsidRDefault="00AA5D16" w:rsidP="00B134A4">
          <w:pPr>
            <w:spacing w:before="120" w:line="240" w:lineRule="auto"/>
            <w:contextualSpacing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DF0870" w:rsidRPr="00E25B9E" w:rsidRDefault="00DF0870" w:rsidP="00B134A4">
          <w:pPr>
            <w:spacing w:before="120" w:line="240" w:lineRule="auto"/>
            <w:contextualSpacing/>
            <w:rPr>
              <w:rFonts w:ascii="Times New Roman" w:hAnsi="Times New Roman" w:cs="Times New Roman"/>
              <w:sz w:val="28"/>
              <w:szCs w:val="28"/>
            </w:rPr>
          </w:pPr>
          <w:r w:rsidRPr="00E25B9E">
            <w:rPr>
              <w:rFonts w:ascii="Times New Roman" w:hAnsi="Times New Roman" w:cs="Times New Roman"/>
              <w:b/>
              <w:sz w:val="28"/>
              <w:szCs w:val="28"/>
            </w:rPr>
            <w:t>2. Мій рідний край (</w:t>
          </w:r>
          <w:r w:rsidR="005B0E41">
            <w:rPr>
              <w:rFonts w:ascii="Times New Roman" w:hAnsi="Times New Roman" w:cs="Times New Roman"/>
              <w:b/>
              <w:sz w:val="28"/>
              <w:szCs w:val="28"/>
            </w:rPr>
            <w:t>54</w:t>
          </w:r>
          <w:r w:rsidR="00F87A18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  <w:r w:rsidRPr="00E25B9E">
            <w:rPr>
              <w:rFonts w:ascii="Times New Roman" w:hAnsi="Times New Roman" w:cs="Times New Roman"/>
              <w:b/>
              <w:sz w:val="28"/>
              <w:szCs w:val="28"/>
            </w:rPr>
            <w:t>год.)</w:t>
          </w:r>
        </w:p>
        <w:p w:rsidR="00DF0870" w:rsidRDefault="00DF0870" w:rsidP="00B134A4">
          <w:pPr>
            <w:spacing w:before="120" w:line="240" w:lineRule="auto"/>
            <w:contextualSpacing/>
            <w:jc w:val="both"/>
            <w:rPr>
              <w:rFonts w:ascii="Times New Roman" w:hAnsi="Times New Roman" w:cs="Times New Roman"/>
              <w:i/>
              <w:sz w:val="28"/>
              <w:szCs w:val="28"/>
            </w:rPr>
          </w:pPr>
          <w:r w:rsidRPr="00E25B9E">
            <w:rPr>
              <w:rFonts w:ascii="Times New Roman" w:hAnsi="Times New Roman" w:cs="Times New Roman"/>
              <w:i/>
              <w:sz w:val="28"/>
              <w:szCs w:val="28"/>
            </w:rPr>
            <w:t>Теоретична частина:</w:t>
          </w:r>
        </w:p>
        <w:p w:rsidR="00DF0870" w:rsidRPr="00E25B9E" w:rsidRDefault="00DF0870" w:rsidP="002B2C4F">
          <w:pPr>
            <w:spacing w:before="120" w:line="240" w:lineRule="auto"/>
            <w:ind w:firstLine="709"/>
            <w:contextualSpacing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E25B9E">
            <w:rPr>
              <w:rFonts w:ascii="Times New Roman" w:hAnsi="Times New Roman" w:cs="Times New Roman"/>
              <w:sz w:val="28"/>
              <w:szCs w:val="28"/>
            </w:rPr>
            <w:t xml:space="preserve">Історичне минуле рідного краю (володарі та події). Легенди та перекази рідного краю (про події і видатних людей, походження назв районів, міст (сіл), річок тощо). </w:t>
          </w:r>
          <w:r w:rsidR="00DA390F" w:rsidRPr="00E25B9E">
            <w:rPr>
              <w:rFonts w:ascii="Times New Roman" w:hAnsi="Times New Roman" w:cs="Times New Roman"/>
              <w:sz w:val="28"/>
              <w:szCs w:val="28"/>
            </w:rPr>
            <w:t>Відомі люди, які народилися або жили в рідному краї.</w:t>
          </w:r>
          <w:r w:rsidR="002B2C4F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7C1A35" w:rsidRPr="007C1A35">
            <w:rPr>
              <w:rFonts w:ascii="Times New Roman" w:hAnsi="Times New Roman" w:cs="Times New Roman"/>
              <w:sz w:val="28"/>
            </w:rPr>
            <w:t>Традиційна господарська діяльність. Знаряддя праці.</w:t>
          </w:r>
          <w:r w:rsidR="007C1A35">
            <w:rPr>
              <w:rFonts w:ascii="Times New Roman" w:hAnsi="Times New Roman" w:cs="Times New Roman"/>
              <w:sz w:val="28"/>
            </w:rPr>
            <w:t xml:space="preserve"> </w:t>
          </w:r>
          <w:r w:rsidRPr="00E25B9E">
            <w:rPr>
              <w:rFonts w:ascii="Times New Roman" w:hAnsi="Times New Roman" w:cs="Times New Roman"/>
              <w:sz w:val="28"/>
              <w:szCs w:val="28"/>
            </w:rPr>
            <w:t>Промисли та ремесла рідного краю. Писанкарство (походження, призначення, обряди, символіка, виготовлення писанок). Рослини, тварини, комахи, птахи в народних звичаях і традиціях. Транспорт</w:t>
          </w:r>
          <w:r w:rsidR="00F35369">
            <w:rPr>
              <w:rFonts w:ascii="Times New Roman" w:hAnsi="Times New Roman" w:cs="Times New Roman"/>
              <w:sz w:val="28"/>
              <w:szCs w:val="28"/>
            </w:rPr>
            <w:t xml:space="preserve"> (давній; сухопутний, водний, залізничний, повітряний)</w:t>
          </w:r>
          <w:r w:rsidRPr="00E25B9E">
            <w:rPr>
              <w:rFonts w:ascii="Times New Roman" w:hAnsi="Times New Roman" w:cs="Times New Roman"/>
              <w:sz w:val="28"/>
              <w:szCs w:val="28"/>
            </w:rPr>
            <w:t xml:space="preserve">. </w:t>
          </w:r>
        </w:p>
        <w:p w:rsidR="00DF0870" w:rsidRDefault="00DF0870" w:rsidP="00B134A4">
          <w:pPr>
            <w:spacing w:before="120" w:line="240" w:lineRule="auto"/>
            <w:contextualSpacing/>
            <w:jc w:val="both"/>
            <w:rPr>
              <w:rFonts w:ascii="Times New Roman" w:hAnsi="Times New Roman" w:cs="Times New Roman"/>
              <w:i/>
              <w:sz w:val="28"/>
              <w:szCs w:val="28"/>
            </w:rPr>
          </w:pPr>
          <w:r w:rsidRPr="00E25B9E">
            <w:rPr>
              <w:rFonts w:ascii="Times New Roman" w:hAnsi="Times New Roman" w:cs="Times New Roman"/>
              <w:i/>
              <w:sz w:val="28"/>
              <w:szCs w:val="28"/>
            </w:rPr>
            <w:t>Практична частина:</w:t>
          </w:r>
        </w:p>
        <w:p w:rsidR="00DF0870" w:rsidRPr="00E25B9E" w:rsidRDefault="00DF0870" w:rsidP="00B134A4">
          <w:pPr>
            <w:spacing w:before="120" w:line="240" w:lineRule="auto"/>
            <w:ind w:firstLine="709"/>
            <w:contextualSpacing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E25B9E">
            <w:rPr>
              <w:rFonts w:ascii="Times New Roman" w:hAnsi="Times New Roman" w:cs="Times New Roman"/>
              <w:sz w:val="28"/>
              <w:szCs w:val="28"/>
            </w:rPr>
            <w:t>Відвідування виставок, майстер класів, зоокуточка, музеїв. Зустрічі з народними майстрами. Екскурсії визначними місцями рідного краю, до тролейбусного депо (автопарку). Творчі майстерні.</w:t>
          </w:r>
        </w:p>
        <w:p w:rsidR="00DF0870" w:rsidRPr="00E25B9E" w:rsidRDefault="00DF0870" w:rsidP="00B134A4">
          <w:pPr>
            <w:spacing w:before="120" w:line="240" w:lineRule="auto"/>
            <w:ind w:firstLine="709"/>
            <w:contextualSpacing/>
            <w:rPr>
              <w:rFonts w:ascii="Times New Roman" w:hAnsi="Times New Roman" w:cs="Times New Roman"/>
              <w:sz w:val="28"/>
              <w:szCs w:val="28"/>
            </w:rPr>
          </w:pPr>
        </w:p>
        <w:p w:rsidR="00DF0870" w:rsidRPr="00E25B9E" w:rsidRDefault="00DF0870" w:rsidP="00B134A4">
          <w:pPr>
            <w:spacing w:before="120" w:line="240" w:lineRule="auto"/>
            <w:contextualSpacing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E25B9E">
            <w:rPr>
              <w:rFonts w:ascii="Times New Roman" w:hAnsi="Times New Roman" w:cs="Times New Roman"/>
              <w:b/>
              <w:sz w:val="28"/>
              <w:szCs w:val="28"/>
            </w:rPr>
            <w:t>3. Мій рідний дім (</w:t>
          </w:r>
          <w:r w:rsidR="00F87A18">
            <w:rPr>
              <w:rFonts w:ascii="Times New Roman" w:hAnsi="Times New Roman" w:cs="Times New Roman"/>
              <w:b/>
              <w:sz w:val="28"/>
              <w:szCs w:val="28"/>
            </w:rPr>
            <w:t xml:space="preserve">40 </w:t>
          </w:r>
          <w:r w:rsidRPr="00E25B9E">
            <w:rPr>
              <w:rFonts w:ascii="Times New Roman" w:hAnsi="Times New Roman" w:cs="Times New Roman"/>
              <w:b/>
              <w:sz w:val="28"/>
              <w:szCs w:val="28"/>
            </w:rPr>
            <w:t>год.)</w:t>
          </w:r>
        </w:p>
        <w:p w:rsidR="00DF0870" w:rsidRDefault="00DF0870" w:rsidP="00B134A4">
          <w:pPr>
            <w:spacing w:before="120" w:line="240" w:lineRule="auto"/>
            <w:contextualSpacing/>
            <w:jc w:val="both"/>
            <w:rPr>
              <w:rFonts w:ascii="Times New Roman" w:hAnsi="Times New Roman" w:cs="Times New Roman"/>
              <w:i/>
              <w:sz w:val="28"/>
              <w:szCs w:val="28"/>
            </w:rPr>
          </w:pPr>
          <w:r w:rsidRPr="00E25B9E">
            <w:rPr>
              <w:rFonts w:ascii="Times New Roman" w:hAnsi="Times New Roman" w:cs="Times New Roman"/>
              <w:i/>
              <w:sz w:val="28"/>
              <w:szCs w:val="28"/>
            </w:rPr>
            <w:t>Теоретична частина:</w:t>
          </w:r>
        </w:p>
        <w:p w:rsidR="00DF0870" w:rsidRPr="00E25B9E" w:rsidRDefault="00DF0870" w:rsidP="00BC0BAD">
          <w:pPr>
            <w:spacing w:before="120" w:line="240" w:lineRule="auto"/>
            <w:ind w:firstLine="709"/>
            <w:contextualSpacing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E25B9E">
            <w:rPr>
              <w:rFonts w:ascii="Times New Roman" w:hAnsi="Times New Roman" w:cs="Times New Roman"/>
              <w:sz w:val="28"/>
              <w:szCs w:val="28"/>
            </w:rPr>
            <w:t>Рідне місто, моя вулиця, мій дім, мої сусіди. Традиційне українське житло (обряди, повір'я, пов'язані з будівництвом, вхідчинами, інтер'єр</w:t>
          </w:r>
          <w:r w:rsidR="00930421">
            <w:rPr>
              <w:rFonts w:ascii="Times New Roman" w:hAnsi="Times New Roman" w:cs="Times New Roman"/>
              <w:sz w:val="28"/>
              <w:szCs w:val="28"/>
            </w:rPr>
            <w:t>…</w:t>
          </w:r>
          <w:r w:rsidRPr="00E25B9E">
            <w:rPr>
              <w:rFonts w:ascii="Times New Roman" w:hAnsi="Times New Roman" w:cs="Times New Roman"/>
              <w:sz w:val="28"/>
              <w:szCs w:val="28"/>
            </w:rPr>
            <w:t xml:space="preserve">). Батькова криниця (місцезнаходження, обряди, повір'я, прислів’я, приказки про криницю, воду). </w:t>
          </w:r>
          <w:r w:rsidR="00DA390F" w:rsidRPr="00E25B9E">
            <w:rPr>
              <w:rFonts w:ascii="Times New Roman" w:hAnsi="Times New Roman" w:cs="Times New Roman"/>
              <w:sz w:val="28"/>
              <w:szCs w:val="28"/>
            </w:rPr>
            <w:t xml:space="preserve">Традиційні українські страви. </w:t>
          </w:r>
          <w:r w:rsidRPr="00E25B9E">
            <w:rPr>
              <w:rFonts w:ascii="Times New Roman" w:hAnsi="Times New Roman" w:cs="Times New Roman"/>
              <w:sz w:val="28"/>
              <w:szCs w:val="28"/>
            </w:rPr>
            <w:t>Хліб в обрядах і звичаях українців. Український рушник</w:t>
          </w:r>
          <w:r w:rsidR="003717EE">
            <w:rPr>
              <w:rFonts w:ascii="Times New Roman" w:hAnsi="Times New Roman" w:cs="Times New Roman"/>
              <w:sz w:val="28"/>
              <w:szCs w:val="28"/>
            </w:rPr>
            <w:t xml:space="preserve"> (походження, призначення, оздоблення, обряди, повір'я, прикмети…)</w:t>
          </w:r>
          <w:r w:rsidRPr="00E25B9E">
            <w:rPr>
              <w:rFonts w:ascii="Times New Roman" w:hAnsi="Times New Roman" w:cs="Times New Roman"/>
              <w:sz w:val="28"/>
              <w:szCs w:val="28"/>
            </w:rPr>
            <w:t>, віночок, хустка</w:t>
          </w:r>
          <w:r w:rsidR="00AA5D16" w:rsidRPr="00E25B9E">
            <w:rPr>
              <w:rFonts w:ascii="Times New Roman" w:hAnsi="Times New Roman" w:cs="Times New Roman"/>
              <w:sz w:val="28"/>
              <w:szCs w:val="28"/>
            </w:rPr>
            <w:t>, сорочка</w:t>
          </w:r>
          <w:r w:rsidR="003717EE">
            <w:rPr>
              <w:rFonts w:ascii="Times New Roman" w:hAnsi="Times New Roman" w:cs="Times New Roman"/>
              <w:sz w:val="28"/>
              <w:szCs w:val="28"/>
            </w:rPr>
            <w:t xml:space="preserve"> (функції, оздоблення, обряди, повір'я, </w:t>
          </w:r>
          <w:r w:rsidR="003717EE">
            <w:rPr>
              <w:rFonts w:ascii="Times New Roman" w:hAnsi="Times New Roman" w:cs="Times New Roman"/>
              <w:sz w:val="28"/>
              <w:szCs w:val="28"/>
            </w:rPr>
            <w:lastRenderedPageBreak/>
            <w:t>прислів'я, приказки, прикмети…).</w:t>
          </w:r>
          <w:r w:rsidR="00BC0BAD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DA390F" w:rsidRPr="00E25B9E">
            <w:rPr>
              <w:rFonts w:ascii="Times New Roman" w:hAnsi="Times New Roman" w:cs="Times New Roman"/>
              <w:sz w:val="28"/>
              <w:szCs w:val="28"/>
            </w:rPr>
            <w:t>Народини, хрестини, перший рік життя дитини.</w:t>
          </w:r>
          <w:r w:rsidR="00427BF7">
            <w:rPr>
              <w:rFonts w:ascii="Times New Roman" w:hAnsi="Times New Roman" w:cs="Times New Roman"/>
              <w:sz w:val="28"/>
              <w:szCs w:val="28"/>
            </w:rPr>
            <w:t xml:space="preserve"> Сімейні реліквії.</w:t>
          </w:r>
          <w:r w:rsidR="00DA390F" w:rsidRPr="00E25B9E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C34AD9">
            <w:rPr>
              <w:rFonts w:ascii="Times New Roman" w:hAnsi="Times New Roman" w:cs="Times New Roman"/>
              <w:sz w:val="28"/>
              <w:szCs w:val="28"/>
            </w:rPr>
            <w:t xml:space="preserve">Ворожіння, гадання. Народний етикет в побуті і мові. </w:t>
          </w:r>
          <w:r w:rsidR="00BC0BAD" w:rsidRPr="00E25B9E">
            <w:rPr>
              <w:rFonts w:ascii="Times New Roman" w:hAnsi="Times New Roman" w:cs="Times New Roman"/>
              <w:sz w:val="28"/>
              <w:szCs w:val="28"/>
            </w:rPr>
            <w:t>Літні, осінні, зимові, весняні свята за народним календарем.</w:t>
          </w:r>
        </w:p>
        <w:p w:rsidR="00DF0870" w:rsidRDefault="00DF0870" w:rsidP="00B134A4">
          <w:pPr>
            <w:spacing w:before="120" w:line="240" w:lineRule="auto"/>
            <w:contextualSpacing/>
            <w:jc w:val="both"/>
            <w:rPr>
              <w:rFonts w:ascii="Times New Roman" w:hAnsi="Times New Roman" w:cs="Times New Roman"/>
              <w:i/>
              <w:sz w:val="28"/>
              <w:szCs w:val="28"/>
            </w:rPr>
          </w:pPr>
          <w:r w:rsidRPr="00E25B9E">
            <w:rPr>
              <w:rFonts w:ascii="Times New Roman" w:hAnsi="Times New Roman" w:cs="Times New Roman"/>
              <w:i/>
              <w:sz w:val="28"/>
              <w:szCs w:val="28"/>
            </w:rPr>
            <w:t>Практична частина:</w:t>
          </w:r>
        </w:p>
        <w:p w:rsidR="0075313F" w:rsidRDefault="00DF0870" w:rsidP="00D066A8">
          <w:pPr>
            <w:spacing w:before="120" w:line="240" w:lineRule="auto"/>
            <w:ind w:firstLine="709"/>
            <w:contextualSpacing/>
            <w:jc w:val="both"/>
            <w:rPr>
              <w:rFonts w:ascii="Times New Roman" w:hAnsi="Times New Roman" w:cs="Times New Roman"/>
              <w:sz w:val="28"/>
              <w:szCs w:val="28"/>
              <w:lang w:val="ru-RU"/>
            </w:rPr>
          </w:pPr>
          <w:r w:rsidRPr="00E25B9E">
            <w:rPr>
              <w:rFonts w:ascii="Times New Roman" w:hAnsi="Times New Roman" w:cs="Times New Roman"/>
              <w:sz w:val="28"/>
              <w:szCs w:val="28"/>
            </w:rPr>
            <w:t>Відвідування загальноміських народних свят. Екскурсії до їдальні  (кафе), хлібопекарні (хлібозаводу, кондитерської фабрики), в музей. Бесіди зі старожилами. Пішохідні прогулянки по мікрорайону.</w:t>
          </w:r>
          <w:r w:rsidR="0075313F">
            <w:rPr>
              <w:rFonts w:ascii="Times New Roman" w:hAnsi="Times New Roman" w:cs="Times New Roman"/>
              <w:sz w:val="28"/>
              <w:szCs w:val="28"/>
              <w:lang w:val="ru-RU"/>
            </w:rPr>
            <w:t xml:space="preserve"> </w:t>
          </w:r>
        </w:p>
        <w:p w:rsidR="00392E3F" w:rsidRDefault="00392E3F" w:rsidP="0075313F">
          <w:pPr>
            <w:spacing w:before="120" w:line="240" w:lineRule="auto"/>
            <w:contextualSpacing/>
            <w:jc w:val="both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DF0870" w:rsidRPr="00E25B9E" w:rsidRDefault="00DF0870" w:rsidP="0075313F">
          <w:pPr>
            <w:spacing w:before="120" w:line="240" w:lineRule="auto"/>
            <w:contextualSpacing/>
            <w:jc w:val="both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E25B9E">
            <w:rPr>
              <w:rFonts w:ascii="Times New Roman" w:hAnsi="Times New Roman" w:cs="Times New Roman"/>
              <w:b/>
              <w:sz w:val="28"/>
              <w:szCs w:val="28"/>
            </w:rPr>
            <w:t>4. Загальна фізична підготовка</w:t>
          </w:r>
          <w:r w:rsidRPr="00E25B9E">
            <w:rPr>
              <w:rFonts w:ascii="Times New Roman" w:hAnsi="Times New Roman" w:cs="Times New Roman"/>
              <w:b/>
              <w:i/>
              <w:sz w:val="28"/>
              <w:szCs w:val="28"/>
            </w:rPr>
            <w:t xml:space="preserve"> </w:t>
          </w:r>
          <w:r w:rsidR="00F87A18">
            <w:rPr>
              <w:rFonts w:ascii="Times New Roman" w:hAnsi="Times New Roman" w:cs="Times New Roman"/>
              <w:b/>
              <w:sz w:val="28"/>
              <w:szCs w:val="28"/>
            </w:rPr>
            <w:t>(</w:t>
          </w:r>
          <w:r w:rsidR="00FB7876">
            <w:rPr>
              <w:rFonts w:ascii="Times New Roman" w:hAnsi="Times New Roman" w:cs="Times New Roman"/>
              <w:b/>
              <w:sz w:val="28"/>
              <w:szCs w:val="28"/>
            </w:rPr>
            <w:t>40</w:t>
          </w:r>
          <w:r w:rsidRPr="00E25B9E">
            <w:rPr>
              <w:rFonts w:ascii="Times New Roman" w:hAnsi="Times New Roman" w:cs="Times New Roman"/>
              <w:b/>
              <w:sz w:val="28"/>
              <w:szCs w:val="28"/>
            </w:rPr>
            <w:t xml:space="preserve"> год.)</w:t>
          </w:r>
        </w:p>
        <w:p w:rsidR="00DF0870" w:rsidRDefault="00DF0870" w:rsidP="00B134A4">
          <w:pPr>
            <w:spacing w:before="120" w:line="240" w:lineRule="auto"/>
            <w:contextualSpacing/>
            <w:jc w:val="both"/>
            <w:rPr>
              <w:rFonts w:ascii="Times New Roman" w:hAnsi="Times New Roman" w:cs="Times New Roman"/>
              <w:i/>
              <w:sz w:val="28"/>
              <w:szCs w:val="28"/>
            </w:rPr>
          </w:pPr>
          <w:r w:rsidRPr="00E25B9E">
            <w:rPr>
              <w:rFonts w:ascii="Times New Roman" w:hAnsi="Times New Roman" w:cs="Times New Roman"/>
              <w:i/>
              <w:sz w:val="28"/>
              <w:szCs w:val="28"/>
            </w:rPr>
            <w:t>Практична частина:</w:t>
          </w:r>
        </w:p>
        <w:p w:rsidR="00DF0870" w:rsidRPr="00E25B9E" w:rsidRDefault="00DF0870" w:rsidP="00B134A4">
          <w:pPr>
            <w:spacing w:before="120" w:line="240" w:lineRule="auto"/>
            <w:ind w:firstLine="709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E25B9E">
            <w:rPr>
              <w:rFonts w:ascii="Times New Roman" w:hAnsi="Times New Roman" w:cs="Times New Roman"/>
              <w:sz w:val="28"/>
              <w:szCs w:val="28"/>
            </w:rPr>
            <w:t xml:space="preserve">Народні рухливі ігри. </w:t>
          </w:r>
          <w:r w:rsidRPr="00E25B9E">
            <w:rPr>
              <w:rFonts w:ascii="Times New Roman" w:eastAsia="Times New Roman" w:hAnsi="Times New Roman" w:cs="Times New Roman"/>
              <w:sz w:val="28"/>
              <w:szCs w:val="28"/>
            </w:rPr>
            <w:t>Спортивні ігри</w:t>
          </w:r>
          <w:r w:rsidR="00AA5D16" w:rsidRPr="00E25B9E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на міс</w:t>
          </w:r>
          <w:r w:rsidR="00FF2C5D" w:rsidRPr="00E25B9E">
            <w:rPr>
              <w:rFonts w:ascii="Times New Roman" w:eastAsia="Times New Roman" w:hAnsi="Times New Roman" w:cs="Times New Roman"/>
              <w:sz w:val="28"/>
              <w:szCs w:val="28"/>
            </w:rPr>
            <w:t>ц</w:t>
          </w:r>
          <w:r w:rsidR="00AA5D16" w:rsidRPr="00E25B9E">
            <w:rPr>
              <w:rFonts w:ascii="Times New Roman" w:eastAsia="Times New Roman" w:hAnsi="Times New Roman" w:cs="Times New Roman"/>
              <w:sz w:val="28"/>
              <w:szCs w:val="28"/>
            </w:rPr>
            <w:t>евості</w:t>
          </w:r>
          <w:r w:rsidRPr="00E25B9E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. Вправи, спрямовані на розвиток швидкості, витривалості, сили, гнучкості, вправи на розслаблення м’язів. Рухливі ігри, ігри з елементами </w:t>
          </w:r>
          <w:r w:rsidR="00211148">
            <w:rPr>
              <w:rFonts w:ascii="Times New Roman" w:eastAsia="Times New Roman" w:hAnsi="Times New Roman" w:cs="Times New Roman"/>
              <w:sz w:val="28"/>
              <w:szCs w:val="28"/>
            </w:rPr>
            <w:t>загально-ро</w:t>
          </w:r>
          <w:r w:rsidRPr="00E25B9E">
            <w:rPr>
              <w:rFonts w:ascii="Times New Roman" w:eastAsia="Times New Roman" w:hAnsi="Times New Roman" w:cs="Times New Roman"/>
              <w:sz w:val="28"/>
              <w:szCs w:val="28"/>
            </w:rPr>
            <w:t>звиваючих вправ. Спортивна ходьба, біг із перешкодами</w:t>
          </w:r>
          <w:r w:rsidR="00211148">
            <w:rPr>
              <w:rFonts w:ascii="Times New Roman" w:eastAsia="Times New Roman" w:hAnsi="Times New Roman" w:cs="Times New Roman"/>
              <w:sz w:val="28"/>
              <w:szCs w:val="28"/>
            </w:rPr>
            <w:t>, кроси</w:t>
          </w:r>
          <w:r w:rsidRPr="00E25B9E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. Знайомство з техніки бігу по пересіченій місцевості </w:t>
          </w:r>
          <w:r w:rsidR="00211148">
            <w:rPr>
              <w:rFonts w:ascii="Times New Roman" w:eastAsia="Times New Roman" w:hAnsi="Times New Roman" w:cs="Times New Roman"/>
              <w:sz w:val="28"/>
              <w:szCs w:val="28"/>
            </w:rPr>
            <w:t>(в лісі),</w:t>
          </w:r>
          <w:r w:rsidR="00211148" w:rsidRPr="00E25B9E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</w:t>
          </w:r>
          <w:r w:rsidRPr="00E25B9E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з елементами орієнтування: читання карти, визначення відстаней і точки стояння тощо. </w:t>
          </w:r>
        </w:p>
        <w:p w:rsidR="00DF0870" w:rsidRPr="00E25B9E" w:rsidRDefault="00DF0870" w:rsidP="00B134A4">
          <w:pPr>
            <w:spacing w:before="120" w:line="240" w:lineRule="auto"/>
            <w:contextualSpacing/>
            <w:jc w:val="center"/>
            <w:rPr>
              <w:rFonts w:ascii="Times New Roman" w:hAnsi="Times New Roman" w:cs="Times New Roman"/>
              <w:b/>
              <w:i/>
              <w:sz w:val="28"/>
              <w:szCs w:val="28"/>
            </w:rPr>
          </w:pPr>
        </w:p>
        <w:p w:rsidR="00DF0870" w:rsidRPr="00E25B9E" w:rsidRDefault="00DF0870" w:rsidP="00B134A4">
          <w:pPr>
            <w:spacing w:before="120" w:line="240" w:lineRule="auto"/>
            <w:contextualSpacing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E25B9E">
            <w:rPr>
              <w:rFonts w:ascii="Times New Roman" w:hAnsi="Times New Roman" w:cs="Times New Roman"/>
              <w:b/>
              <w:sz w:val="28"/>
              <w:szCs w:val="28"/>
            </w:rPr>
            <w:t>5. Туристська підготовка</w:t>
          </w:r>
          <w:r w:rsidRPr="00E25B9E">
            <w:rPr>
              <w:rFonts w:ascii="Times New Roman" w:hAnsi="Times New Roman" w:cs="Times New Roman"/>
              <w:b/>
              <w:i/>
              <w:sz w:val="28"/>
              <w:szCs w:val="28"/>
            </w:rPr>
            <w:t xml:space="preserve">  </w:t>
          </w:r>
          <w:r w:rsidRPr="00E25B9E">
            <w:rPr>
              <w:rFonts w:ascii="Times New Roman" w:hAnsi="Times New Roman" w:cs="Times New Roman"/>
              <w:b/>
              <w:sz w:val="28"/>
              <w:szCs w:val="28"/>
            </w:rPr>
            <w:t>(</w:t>
          </w:r>
          <w:r w:rsidR="00F87A18">
            <w:rPr>
              <w:rFonts w:ascii="Times New Roman" w:hAnsi="Times New Roman" w:cs="Times New Roman"/>
              <w:b/>
              <w:sz w:val="28"/>
              <w:szCs w:val="28"/>
            </w:rPr>
            <w:t>3</w:t>
          </w:r>
          <w:r w:rsidR="00C70B85">
            <w:rPr>
              <w:rFonts w:ascii="Times New Roman" w:hAnsi="Times New Roman" w:cs="Times New Roman"/>
              <w:b/>
              <w:sz w:val="28"/>
              <w:szCs w:val="28"/>
            </w:rPr>
            <w:t>2</w:t>
          </w:r>
          <w:r w:rsidRPr="00E25B9E">
            <w:rPr>
              <w:rFonts w:ascii="Times New Roman" w:hAnsi="Times New Roman" w:cs="Times New Roman"/>
              <w:b/>
              <w:sz w:val="28"/>
              <w:szCs w:val="28"/>
            </w:rPr>
            <w:t xml:space="preserve"> год.)</w:t>
          </w:r>
        </w:p>
        <w:p w:rsidR="00DF0870" w:rsidRDefault="00DF0870" w:rsidP="00B134A4">
          <w:pPr>
            <w:spacing w:before="120" w:line="240" w:lineRule="auto"/>
            <w:contextualSpacing/>
            <w:jc w:val="both"/>
            <w:rPr>
              <w:rFonts w:ascii="Times New Roman" w:hAnsi="Times New Roman" w:cs="Times New Roman"/>
              <w:i/>
              <w:sz w:val="28"/>
              <w:szCs w:val="28"/>
            </w:rPr>
          </w:pPr>
          <w:r w:rsidRPr="00E25B9E">
            <w:rPr>
              <w:rFonts w:ascii="Times New Roman" w:hAnsi="Times New Roman" w:cs="Times New Roman"/>
              <w:i/>
              <w:sz w:val="28"/>
              <w:szCs w:val="28"/>
            </w:rPr>
            <w:t>Теоретична частина:</w:t>
          </w:r>
        </w:p>
        <w:p w:rsidR="009B376B" w:rsidRDefault="00DF0870" w:rsidP="007C1A35">
          <w:pPr>
            <w:spacing w:before="120" w:line="240" w:lineRule="auto"/>
            <w:ind w:firstLine="709"/>
            <w:contextualSpacing/>
            <w:jc w:val="both"/>
            <w:rPr>
              <w:rFonts w:ascii="Times New Roman" w:hAnsi="Times New Roman" w:cs="Times New Roman"/>
              <w:i/>
              <w:sz w:val="28"/>
              <w:szCs w:val="28"/>
            </w:rPr>
          </w:pPr>
          <w:r w:rsidRPr="00E25B9E">
            <w:rPr>
              <w:rFonts w:ascii="Times New Roman" w:hAnsi="Times New Roman" w:cs="Times New Roman"/>
              <w:sz w:val="28"/>
              <w:szCs w:val="28"/>
            </w:rPr>
            <w:t>Види туризму. Техніка безпеки під час проведення туристських подорожей, походів та екскурсій</w:t>
          </w:r>
          <w:r w:rsidR="00D25EA5">
            <w:rPr>
              <w:rFonts w:ascii="Times New Roman" w:hAnsi="Times New Roman" w:cs="Times New Roman"/>
              <w:sz w:val="28"/>
              <w:szCs w:val="28"/>
            </w:rPr>
            <w:t>.</w:t>
          </w:r>
          <w:r w:rsidRPr="00E25B9E">
            <w:rPr>
              <w:rFonts w:ascii="Times New Roman" w:hAnsi="Times New Roman" w:cs="Times New Roman"/>
              <w:sz w:val="28"/>
              <w:szCs w:val="28"/>
            </w:rPr>
            <w:t xml:space="preserve"> Гігієна туриста. Правила особистої гігієни. Гігієна одягу, взуття. Харчування у поході. Індивідуальне і групове туристське спорядження. </w:t>
          </w:r>
        </w:p>
        <w:p w:rsidR="00DF0870" w:rsidRDefault="00DF0870" w:rsidP="00B134A4">
          <w:pPr>
            <w:spacing w:before="120" w:line="240" w:lineRule="auto"/>
            <w:contextualSpacing/>
            <w:jc w:val="both"/>
            <w:rPr>
              <w:rFonts w:ascii="Times New Roman" w:hAnsi="Times New Roman" w:cs="Times New Roman"/>
              <w:i/>
              <w:sz w:val="28"/>
              <w:szCs w:val="28"/>
            </w:rPr>
          </w:pPr>
          <w:r w:rsidRPr="00E25B9E">
            <w:rPr>
              <w:rFonts w:ascii="Times New Roman" w:hAnsi="Times New Roman" w:cs="Times New Roman"/>
              <w:i/>
              <w:sz w:val="28"/>
              <w:szCs w:val="28"/>
            </w:rPr>
            <w:t>Практична частина:</w:t>
          </w:r>
        </w:p>
        <w:p w:rsidR="00DF0870" w:rsidRPr="00E25B9E" w:rsidRDefault="00C43416" w:rsidP="00AC7748">
          <w:pPr>
            <w:spacing w:before="120" w:line="240" w:lineRule="auto"/>
            <w:ind w:firstLine="709"/>
            <w:contextualSpacing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Спортивне орієнтування. Топографічна підготовка. </w:t>
          </w:r>
          <w:r w:rsidR="00FF2C5D" w:rsidRPr="00E25B9E">
            <w:rPr>
              <w:rFonts w:ascii="Times New Roman" w:hAnsi="Times New Roman" w:cs="Times New Roman"/>
              <w:sz w:val="28"/>
              <w:szCs w:val="28"/>
            </w:rPr>
            <w:t xml:space="preserve">Техніка пішохідного туризму. </w:t>
          </w:r>
          <w:r w:rsidR="00DF0870" w:rsidRPr="00E25B9E">
            <w:rPr>
              <w:rFonts w:ascii="Times New Roman" w:hAnsi="Times New Roman" w:cs="Times New Roman"/>
              <w:sz w:val="28"/>
              <w:szCs w:val="28"/>
            </w:rPr>
            <w:t xml:space="preserve">Типи вогнищ. Розпалювання вогнищ. </w:t>
          </w:r>
          <w:r w:rsidR="001A3207" w:rsidRPr="00E25B9E">
            <w:rPr>
              <w:rFonts w:ascii="Times New Roman" w:hAnsi="Times New Roman" w:cs="Times New Roman"/>
              <w:sz w:val="28"/>
              <w:szCs w:val="28"/>
            </w:rPr>
            <w:t xml:space="preserve">Приготування їжі в польових умовах. </w:t>
          </w:r>
          <w:r w:rsidR="00DF0870" w:rsidRPr="00E25B9E">
            <w:rPr>
              <w:rFonts w:ascii="Times New Roman" w:hAnsi="Times New Roman" w:cs="Times New Roman"/>
              <w:sz w:val="28"/>
              <w:szCs w:val="28"/>
            </w:rPr>
            <w:t>Рюкзак, види рюкзаків, укладання рюкзака. В'язання вузлів. Орієнтування на місцевості.</w:t>
          </w:r>
          <w:r w:rsidR="00C70B85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A63AEA">
            <w:rPr>
              <w:rFonts w:ascii="Times New Roman" w:hAnsi="Times New Roman" w:cs="Times New Roman"/>
              <w:sz w:val="28"/>
              <w:szCs w:val="28"/>
            </w:rPr>
            <w:t xml:space="preserve">Подолання перешкод. </w:t>
          </w:r>
          <w:r w:rsidR="00C70B85" w:rsidRPr="00E25B9E">
            <w:rPr>
              <w:rFonts w:ascii="Times New Roman" w:hAnsi="Times New Roman" w:cs="Times New Roman"/>
              <w:sz w:val="28"/>
              <w:szCs w:val="28"/>
            </w:rPr>
            <w:t xml:space="preserve">Змагання (з </w:t>
          </w:r>
          <w:r w:rsidR="00D66DAB">
            <w:rPr>
              <w:rFonts w:ascii="Times New Roman" w:hAnsi="Times New Roman" w:cs="Times New Roman"/>
              <w:sz w:val="28"/>
              <w:szCs w:val="28"/>
            </w:rPr>
            <w:t>техніки пішохідного туризму</w:t>
          </w:r>
          <w:r w:rsidR="00C70B85" w:rsidRPr="00E25B9E">
            <w:rPr>
              <w:rFonts w:ascii="Times New Roman" w:hAnsi="Times New Roman" w:cs="Times New Roman"/>
              <w:sz w:val="28"/>
              <w:szCs w:val="28"/>
            </w:rPr>
            <w:t xml:space="preserve">, орієнтування…). </w:t>
          </w:r>
          <w:r w:rsidR="00DF0870" w:rsidRPr="00E25B9E">
            <w:rPr>
              <w:rFonts w:ascii="Times New Roman" w:hAnsi="Times New Roman" w:cs="Times New Roman"/>
              <w:sz w:val="28"/>
              <w:szCs w:val="28"/>
            </w:rPr>
            <w:t>Одноденні і багатоденні навчально-тренувальні подорожі, походи</w:t>
          </w:r>
          <w:r w:rsidR="00AC7748">
            <w:rPr>
              <w:rFonts w:ascii="Times New Roman" w:hAnsi="Times New Roman" w:cs="Times New Roman"/>
              <w:sz w:val="28"/>
              <w:szCs w:val="28"/>
            </w:rPr>
            <w:t xml:space="preserve"> (поза сіткою годин)</w:t>
          </w:r>
          <w:r w:rsidR="00DF0870" w:rsidRPr="00E25B9E">
            <w:rPr>
              <w:rFonts w:ascii="Times New Roman" w:hAnsi="Times New Roman" w:cs="Times New Roman"/>
              <w:sz w:val="28"/>
              <w:szCs w:val="28"/>
            </w:rPr>
            <w:t>.</w:t>
          </w:r>
        </w:p>
        <w:p w:rsidR="00DF0870" w:rsidRPr="00E25B9E" w:rsidRDefault="00DF0870" w:rsidP="00B134A4">
          <w:pPr>
            <w:spacing w:before="120" w:line="240" w:lineRule="auto"/>
            <w:contextualSpacing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DF0870" w:rsidRPr="00E25B9E" w:rsidRDefault="00DF0870" w:rsidP="00B134A4">
          <w:pPr>
            <w:spacing w:before="120" w:line="240" w:lineRule="auto"/>
            <w:contextualSpacing/>
            <w:jc w:val="both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E25B9E">
            <w:rPr>
              <w:rFonts w:ascii="Times New Roman" w:hAnsi="Times New Roman" w:cs="Times New Roman"/>
              <w:b/>
              <w:sz w:val="28"/>
              <w:szCs w:val="28"/>
            </w:rPr>
            <w:t xml:space="preserve"> Підсумок (2 год.)</w:t>
          </w:r>
        </w:p>
        <w:p w:rsidR="00DF0870" w:rsidRPr="00E25B9E" w:rsidRDefault="00DF0870" w:rsidP="00B134A4">
          <w:pPr>
            <w:spacing w:before="120" w:line="240" w:lineRule="auto"/>
            <w:ind w:firstLine="709"/>
            <w:contextualSpacing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E25B9E">
            <w:rPr>
              <w:rFonts w:ascii="Times New Roman" w:hAnsi="Times New Roman" w:cs="Times New Roman"/>
              <w:sz w:val="28"/>
              <w:szCs w:val="28"/>
            </w:rPr>
            <w:t>Підбиття підсумків</w:t>
          </w:r>
          <w:r w:rsidR="004021A7" w:rsidRPr="00E25B9E">
            <w:rPr>
              <w:rFonts w:ascii="Times New Roman" w:hAnsi="Times New Roman" w:cs="Times New Roman"/>
              <w:sz w:val="28"/>
              <w:szCs w:val="28"/>
            </w:rPr>
            <w:t xml:space="preserve"> роботи гуртка за рік.</w:t>
          </w:r>
        </w:p>
        <w:p w:rsidR="00DF0870" w:rsidRDefault="00DF0870" w:rsidP="00B134A4">
          <w:pPr>
            <w:spacing w:before="120" w:line="240" w:lineRule="auto"/>
            <w:contextualSpacing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DF0870" w:rsidRPr="00E25B9E" w:rsidRDefault="00DF0870" w:rsidP="00B134A4">
          <w:pPr>
            <w:spacing w:before="120" w:line="240" w:lineRule="auto"/>
            <w:contextualSpacing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E25B9E">
            <w:rPr>
              <w:rFonts w:ascii="Times New Roman" w:hAnsi="Times New Roman" w:cs="Times New Roman"/>
              <w:b/>
              <w:sz w:val="28"/>
              <w:szCs w:val="28"/>
            </w:rPr>
            <w:t>ПРОГНОЗОВАНИЙ РЕЗУЛЬТАТ</w:t>
          </w:r>
        </w:p>
        <w:p w:rsidR="00DF0870" w:rsidRPr="00E25B9E" w:rsidRDefault="00DF0870" w:rsidP="00B134A4">
          <w:pPr>
            <w:spacing w:before="120" w:line="240" w:lineRule="auto"/>
            <w:contextualSpacing/>
            <w:jc w:val="both"/>
            <w:rPr>
              <w:rFonts w:ascii="Times New Roman" w:hAnsi="Times New Roman" w:cs="Times New Roman"/>
              <w:b/>
              <w:i/>
              <w:sz w:val="28"/>
              <w:szCs w:val="28"/>
            </w:rPr>
          </w:pPr>
        </w:p>
        <w:p w:rsidR="00DF0870" w:rsidRPr="00E25B9E" w:rsidRDefault="00DF0870" w:rsidP="00B134A4">
          <w:pPr>
            <w:spacing w:before="120" w:line="240" w:lineRule="auto"/>
            <w:contextualSpacing/>
            <w:jc w:val="both"/>
            <w:rPr>
              <w:rFonts w:ascii="Times New Roman" w:hAnsi="Times New Roman" w:cs="Times New Roman"/>
              <w:i/>
              <w:sz w:val="28"/>
              <w:szCs w:val="28"/>
            </w:rPr>
          </w:pPr>
          <w:r w:rsidRPr="00E25B9E">
            <w:rPr>
              <w:rFonts w:ascii="Times New Roman" w:hAnsi="Times New Roman" w:cs="Times New Roman"/>
              <w:i/>
              <w:sz w:val="28"/>
              <w:szCs w:val="28"/>
            </w:rPr>
            <w:t>Вихованці мають знати:</w:t>
          </w:r>
        </w:p>
        <w:p w:rsidR="00DF0870" w:rsidRPr="00E25B9E" w:rsidRDefault="00DF0870" w:rsidP="00B134A4">
          <w:pPr>
            <w:pStyle w:val="ac"/>
            <w:numPr>
              <w:ilvl w:val="0"/>
              <w:numId w:val="3"/>
            </w:numPr>
            <w:spacing w:before="120" w:after="200" w:line="24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E25B9E">
            <w:rPr>
              <w:rFonts w:ascii="Times New Roman" w:hAnsi="Times New Roman" w:cs="Times New Roman"/>
              <w:sz w:val="28"/>
              <w:szCs w:val="28"/>
            </w:rPr>
            <w:t>державну символіку;</w:t>
          </w:r>
        </w:p>
        <w:p w:rsidR="00DF0870" w:rsidRPr="00E25B9E" w:rsidRDefault="00DF0870" w:rsidP="00B134A4">
          <w:pPr>
            <w:pStyle w:val="ac"/>
            <w:numPr>
              <w:ilvl w:val="0"/>
              <w:numId w:val="3"/>
            </w:numPr>
            <w:spacing w:before="120" w:after="200" w:line="24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E25B9E">
            <w:rPr>
              <w:rFonts w:ascii="Times New Roman" w:hAnsi="Times New Roman" w:cs="Times New Roman"/>
              <w:sz w:val="28"/>
              <w:szCs w:val="28"/>
            </w:rPr>
            <w:t>історичне минуле рідного краю;</w:t>
          </w:r>
        </w:p>
        <w:p w:rsidR="00DF0870" w:rsidRPr="00E25B9E" w:rsidRDefault="00DF0870" w:rsidP="00B134A4">
          <w:pPr>
            <w:pStyle w:val="ac"/>
            <w:numPr>
              <w:ilvl w:val="0"/>
              <w:numId w:val="3"/>
            </w:numPr>
            <w:spacing w:before="120" w:after="200" w:line="24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E25B9E">
            <w:rPr>
              <w:rFonts w:ascii="Times New Roman" w:hAnsi="Times New Roman" w:cs="Times New Roman"/>
              <w:sz w:val="28"/>
              <w:szCs w:val="28"/>
            </w:rPr>
            <w:t>відомих людей, які народилися або жили в рідному краї;</w:t>
          </w:r>
        </w:p>
        <w:p w:rsidR="00DF0870" w:rsidRPr="00E25B9E" w:rsidRDefault="00DF0870" w:rsidP="00B134A4">
          <w:pPr>
            <w:pStyle w:val="ac"/>
            <w:numPr>
              <w:ilvl w:val="0"/>
              <w:numId w:val="3"/>
            </w:numPr>
            <w:spacing w:before="120" w:after="200" w:line="24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E25B9E">
            <w:rPr>
              <w:rFonts w:ascii="Times New Roman" w:hAnsi="Times New Roman" w:cs="Times New Roman"/>
              <w:sz w:val="28"/>
              <w:szCs w:val="28"/>
            </w:rPr>
            <w:t xml:space="preserve">особливості української мови,  орнаменту, народної музики та музичних інструментів, </w:t>
          </w:r>
          <w:r w:rsidR="00C50D7B">
            <w:rPr>
              <w:rFonts w:ascii="Times New Roman" w:hAnsi="Times New Roman" w:cs="Times New Roman"/>
              <w:sz w:val="28"/>
              <w:szCs w:val="28"/>
            </w:rPr>
            <w:t xml:space="preserve">народних знань, </w:t>
          </w:r>
          <w:r w:rsidRPr="00E25B9E">
            <w:rPr>
              <w:rFonts w:ascii="Times New Roman" w:hAnsi="Times New Roman" w:cs="Times New Roman"/>
              <w:sz w:val="28"/>
              <w:szCs w:val="28"/>
            </w:rPr>
            <w:t>промислів і ремесел, засобів пересування;</w:t>
          </w:r>
        </w:p>
        <w:p w:rsidR="00DF0870" w:rsidRPr="00E25B9E" w:rsidRDefault="00DF0870" w:rsidP="00B134A4">
          <w:pPr>
            <w:pStyle w:val="ac"/>
            <w:numPr>
              <w:ilvl w:val="0"/>
              <w:numId w:val="3"/>
            </w:numPr>
            <w:spacing w:before="120" w:after="200" w:line="24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E25B9E">
            <w:rPr>
              <w:rFonts w:ascii="Times New Roman" w:hAnsi="Times New Roman" w:cs="Times New Roman"/>
              <w:sz w:val="28"/>
              <w:szCs w:val="28"/>
            </w:rPr>
            <w:t>літні, осінні, зимові, весняні свята за народним календарем;</w:t>
          </w:r>
        </w:p>
        <w:p w:rsidR="00DF0870" w:rsidRPr="00E25B9E" w:rsidRDefault="00DF0870" w:rsidP="00B134A4">
          <w:pPr>
            <w:pStyle w:val="ac"/>
            <w:numPr>
              <w:ilvl w:val="0"/>
              <w:numId w:val="3"/>
            </w:numPr>
            <w:spacing w:before="120" w:after="200" w:line="24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E25B9E">
            <w:rPr>
              <w:rFonts w:ascii="Times New Roman" w:hAnsi="Times New Roman" w:cs="Times New Roman"/>
              <w:sz w:val="28"/>
              <w:szCs w:val="28"/>
            </w:rPr>
            <w:t>народні рухливі ігри;</w:t>
          </w:r>
        </w:p>
        <w:p w:rsidR="00DF0870" w:rsidRPr="00E25B9E" w:rsidRDefault="00DF0870" w:rsidP="00B134A4">
          <w:pPr>
            <w:pStyle w:val="ac"/>
            <w:numPr>
              <w:ilvl w:val="0"/>
              <w:numId w:val="3"/>
            </w:numPr>
            <w:spacing w:before="120" w:after="200" w:line="24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E25B9E">
            <w:rPr>
              <w:rFonts w:ascii="Times New Roman" w:hAnsi="Times New Roman" w:cs="Times New Roman"/>
              <w:sz w:val="28"/>
              <w:szCs w:val="28"/>
            </w:rPr>
            <w:lastRenderedPageBreak/>
            <w:t>звичаї, традиції, обряди;</w:t>
          </w:r>
        </w:p>
        <w:p w:rsidR="00DF0870" w:rsidRPr="00E25B9E" w:rsidRDefault="00DF0870" w:rsidP="00B134A4">
          <w:pPr>
            <w:pStyle w:val="ac"/>
            <w:numPr>
              <w:ilvl w:val="0"/>
              <w:numId w:val="3"/>
            </w:numPr>
            <w:spacing w:before="120" w:after="200" w:line="24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E25B9E">
            <w:rPr>
              <w:rFonts w:ascii="Times New Roman" w:hAnsi="Times New Roman" w:cs="Times New Roman"/>
              <w:sz w:val="28"/>
              <w:szCs w:val="28"/>
            </w:rPr>
            <w:t>правила дорожнього руху, причини дорожньо-транспортних пригод;</w:t>
          </w:r>
        </w:p>
        <w:p w:rsidR="00DF0870" w:rsidRPr="00E25B9E" w:rsidRDefault="00DF0870" w:rsidP="00B134A4">
          <w:pPr>
            <w:pStyle w:val="ac"/>
            <w:numPr>
              <w:ilvl w:val="0"/>
              <w:numId w:val="3"/>
            </w:numPr>
            <w:spacing w:before="120" w:after="200" w:line="24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E25B9E">
            <w:rPr>
              <w:rFonts w:ascii="Times New Roman" w:hAnsi="Times New Roman" w:cs="Times New Roman"/>
              <w:sz w:val="28"/>
              <w:szCs w:val="28"/>
            </w:rPr>
            <w:t>правила поводження  під час занять, екскурсій, подорожей та рухливих ігор.</w:t>
          </w:r>
        </w:p>
        <w:p w:rsidR="00DF0870" w:rsidRPr="00E25B9E" w:rsidRDefault="00DF0870" w:rsidP="00B134A4">
          <w:pPr>
            <w:spacing w:before="120" w:line="240" w:lineRule="auto"/>
            <w:contextualSpacing/>
            <w:jc w:val="both"/>
            <w:rPr>
              <w:rFonts w:ascii="Times New Roman" w:hAnsi="Times New Roman" w:cs="Times New Roman"/>
              <w:i/>
              <w:sz w:val="28"/>
              <w:szCs w:val="28"/>
            </w:rPr>
          </w:pPr>
          <w:r w:rsidRPr="00E25B9E">
            <w:rPr>
              <w:rFonts w:ascii="Times New Roman" w:hAnsi="Times New Roman" w:cs="Times New Roman"/>
              <w:i/>
              <w:sz w:val="28"/>
              <w:szCs w:val="28"/>
            </w:rPr>
            <w:t>Вихованці повинні вміти:</w:t>
          </w:r>
        </w:p>
        <w:p w:rsidR="00DF0870" w:rsidRPr="00E25B9E" w:rsidRDefault="00DF0870" w:rsidP="00B134A4">
          <w:pPr>
            <w:pStyle w:val="ac"/>
            <w:numPr>
              <w:ilvl w:val="0"/>
              <w:numId w:val="4"/>
            </w:numPr>
            <w:spacing w:before="120" w:after="200" w:line="24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E25B9E">
            <w:rPr>
              <w:rFonts w:ascii="Times New Roman" w:hAnsi="Times New Roman" w:cs="Times New Roman"/>
              <w:sz w:val="28"/>
              <w:szCs w:val="28"/>
            </w:rPr>
            <w:t>ставити намети;</w:t>
          </w:r>
        </w:p>
        <w:p w:rsidR="00DF0870" w:rsidRPr="00E25B9E" w:rsidRDefault="00DF0870" w:rsidP="00B134A4">
          <w:pPr>
            <w:pStyle w:val="ac"/>
            <w:numPr>
              <w:ilvl w:val="0"/>
              <w:numId w:val="4"/>
            </w:numPr>
            <w:spacing w:before="120" w:after="200" w:line="24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E25B9E">
            <w:rPr>
              <w:rFonts w:ascii="Times New Roman" w:hAnsi="Times New Roman" w:cs="Times New Roman"/>
              <w:sz w:val="28"/>
              <w:szCs w:val="28"/>
            </w:rPr>
            <w:t>в'язати туристські вузли;</w:t>
          </w:r>
        </w:p>
        <w:p w:rsidR="00DF0870" w:rsidRPr="00E25B9E" w:rsidRDefault="00DF0870" w:rsidP="00B134A4">
          <w:pPr>
            <w:pStyle w:val="ac"/>
            <w:numPr>
              <w:ilvl w:val="0"/>
              <w:numId w:val="4"/>
            </w:numPr>
            <w:spacing w:before="120" w:after="200" w:line="24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E25B9E">
            <w:rPr>
              <w:rFonts w:ascii="Times New Roman" w:hAnsi="Times New Roman" w:cs="Times New Roman"/>
              <w:sz w:val="28"/>
              <w:szCs w:val="28"/>
            </w:rPr>
            <w:t>розпалювати вогнище</w:t>
          </w:r>
          <w:r w:rsidR="00D066A8">
            <w:rPr>
              <w:rFonts w:ascii="Times New Roman" w:hAnsi="Times New Roman" w:cs="Times New Roman"/>
              <w:sz w:val="28"/>
              <w:szCs w:val="28"/>
            </w:rPr>
            <w:t>, готувати їжу на вогнищі</w:t>
          </w:r>
          <w:r w:rsidRPr="00E25B9E">
            <w:rPr>
              <w:rFonts w:ascii="Times New Roman" w:hAnsi="Times New Roman" w:cs="Times New Roman"/>
              <w:sz w:val="28"/>
              <w:szCs w:val="28"/>
            </w:rPr>
            <w:t>;</w:t>
          </w:r>
        </w:p>
        <w:p w:rsidR="00DF0870" w:rsidRDefault="00DF0870" w:rsidP="00B134A4">
          <w:pPr>
            <w:pStyle w:val="ac"/>
            <w:numPr>
              <w:ilvl w:val="0"/>
              <w:numId w:val="4"/>
            </w:numPr>
            <w:spacing w:before="120" w:after="200" w:line="24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E25B9E">
            <w:rPr>
              <w:rFonts w:ascii="Times New Roman" w:hAnsi="Times New Roman" w:cs="Times New Roman"/>
              <w:sz w:val="28"/>
              <w:szCs w:val="28"/>
            </w:rPr>
            <w:t>укладати рюкзак, збирати необхідне</w:t>
          </w:r>
          <w:r w:rsidR="00D066A8">
            <w:rPr>
              <w:rFonts w:ascii="Times New Roman" w:hAnsi="Times New Roman" w:cs="Times New Roman"/>
              <w:sz w:val="28"/>
              <w:szCs w:val="28"/>
            </w:rPr>
            <w:t xml:space="preserve"> групове та індивідуальне </w:t>
          </w:r>
          <w:r w:rsidRPr="00E25B9E">
            <w:rPr>
              <w:rFonts w:ascii="Times New Roman" w:hAnsi="Times New Roman" w:cs="Times New Roman"/>
              <w:sz w:val="28"/>
              <w:szCs w:val="28"/>
            </w:rPr>
            <w:t xml:space="preserve"> спорядження;</w:t>
          </w:r>
        </w:p>
        <w:p w:rsidR="00DF0870" w:rsidRPr="00E25B9E" w:rsidRDefault="00DF0870" w:rsidP="00B134A4">
          <w:pPr>
            <w:pStyle w:val="ac"/>
            <w:numPr>
              <w:ilvl w:val="0"/>
              <w:numId w:val="4"/>
            </w:numPr>
            <w:spacing w:before="120" w:after="200" w:line="24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E25B9E">
            <w:rPr>
              <w:rFonts w:ascii="Times New Roman" w:hAnsi="Times New Roman" w:cs="Times New Roman"/>
              <w:sz w:val="28"/>
              <w:szCs w:val="28"/>
            </w:rPr>
            <w:t>дотримуватись техніки безпеки, правил дорожнього руху.</w:t>
          </w:r>
        </w:p>
        <w:p w:rsidR="00DF0870" w:rsidRPr="00E25B9E" w:rsidRDefault="00DF0870" w:rsidP="00B134A4">
          <w:pPr>
            <w:spacing w:before="120" w:line="240" w:lineRule="auto"/>
            <w:contextualSpacing/>
            <w:rPr>
              <w:rFonts w:ascii="Times New Roman" w:hAnsi="Times New Roman" w:cs="Times New Roman"/>
              <w:i/>
              <w:sz w:val="28"/>
              <w:szCs w:val="28"/>
            </w:rPr>
          </w:pPr>
          <w:r w:rsidRPr="00E25B9E">
            <w:rPr>
              <w:rFonts w:ascii="Times New Roman" w:hAnsi="Times New Roman" w:cs="Times New Roman"/>
              <w:i/>
              <w:sz w:val="28"/>
              <w:szCs w:val="28"/>
            </w:rPr>
            <w:t>Вихованці мають набути досвід:</w:t>
          </w:r>
        </w:p>
        <w:p w:rsidR="00DF0870" w:rsidRPr="00E25B9E" w:rsidRDefault="00DF0870" w:rsidP="00B134A4">
          <w:pPr>
            <w:pStyle w:val="ac"/>
            <w:numPr>
              <w:ilvl w:val="0"/>
              <w:numId w:val="5"/>
            </w:numPr>
            <w:spacing w:before="120" w:after="200" w:line="240" w:lineRule="auto"/>
            <w:ind w:left="709"/>
            <w:rPr>
              <w:rFonts w:ascii="Times New Roman" w:hAnsi="Times New Roman" w:cs="Times New Roman"/>
              <w:i/>
              <w:sz w:val="28"/>
              <w:szCs w:val="28"/>
            </w:rPr>
          </w:pPr>
          <w:r w:rsidRPr="00E25B9E">
            <w:rPr>
              <w:rFonts w:ascii="Times New Roman" w:hAnsi="Times New Roman" w:cs="Times New Roman"/>
              <w:sz w:val="28"/>
              <w:szCs w:val="28"/>
            </w:rPr>
            <w:t>підготовки туристського спорядження та догляду за ним;</w:t>
          </w:r>
        </w:p>
        <w:p w:rsidR="00DF0870" w:rsidRPr="00E25B9E" w:rsidRDefault="00DF0870" w:rsidP="00B134A4">
          <w:pPr>
            <w:pStyle w:val="ac"/>
            <w:numPr>
              <w:ilvl w:val="0"/>
              <w:numId w:val="5"/>
            </w:numPr>
            <w:spacing w:before="120" w:after="200" w:line="240" w:lineRule="auto"/>
            <w:ind w:left="709"/>
            <w:rPr>
              <w:rFonts w:ascii="Times New Roman" w:hAnsi="Times New Roman" w:cs="Times New Roman"/>
              <w:i/>
              <w:sz w:val="28"/>
              <w:szCs w:val="28"/>
            </w:rPr>
          </w:pPr>
          <w:r w:rsidRPr="00E25B9E">
            <w:rPr>
              <w:rFonts w:ascii="Times New Roman" w:hAnsi="Times New Roman" w:cs="Times New Roman"/>
              <w:sz w:val="28"/>
              <w:szCs w:val="28"/>
            </w:rPr>
            <w:t>читання карт, орієнтування на місцевості;</w:t>
          </w:r>
        </w:p>
        <w:p w:rsidR="00DF0870" w:rsidRPr="00E25B9E" w:rsidRDefault="00DF0870" w:rsidP="00B134A4">
          <w:pPr>
            <w:pStyle w:val="ac"/>
            <w:numPr>
              <w:ilvl w:val="0"/>
              <w:numId w:val="5"/>
            </w:numPr>
            <w:spacing w:before="120" w:after="200" w:line="240" w:lineRule="auto"/>
            <w:ind w:left="709"/>
            <w:rPr>
              <w:rFonts w:ascii="Times New Roman" w:hAnsi="Times New Roman" w:cs="Times New Roman"/>
              <w:i/>
              <w:sz w:val="28"/>
              <w:szCs w:val="28"/>
            </w:rPr>
          </w:pPr>
          <w:r w:rsidRPr="00E25B9E">
            <w:rPr>
              <w:rFonts w:ascii="Times New Roman" w:hAnsi="Times New Roman" w:cs="Times New Roman"/>
              <w:sz w:val="28"/>
              <w:szCs w:val="28"/>
            </w:rPr>
            <w:t>організація страховки і самостраховки учасників подорожей, змагань.</w:t>
          </w:r>
        </w:p>
        <w:p w:rsidR="00DF0870" w:rsidRPr="00E25B9E" w:rsidRDefault="00DF0870" w:rsidP="00B134A4">
          <w:pPr>
            <w:spacing w:before="120" w:line="240" w:lineRule="auto"/>
            <w:contextualSpacing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E25B9E">
            <w:rPr>
              <w:rFonts w:ascii="Times New Roman" w:hAnsi="Times New Roman" w:cs="Times New Roman"/>
              <w:b/>
              <w:sz w:val="28"/>
              <w:szCs w:val="28"/>
            </w:rPr>
            <w:t>Основний рівень, другий рік навчання</w:t>
          </w:r>
        </w:p>
        <w:p w:rsidR="00DF0870" w:rsidRPr="00EC1DF2" w:rsidRDefault="00DF0870" w:rsidP="00B134A4">
          <w:pPr>
            <w:spacing w:before="120" w:line="240" w:lineRule="auto"/>
            <w:contextualSpacing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  <w:p w:rsidR="00DF0870" w:rsidRPr="00E25B9E" w:rsidRDefault="00DF0870" w:rsidP="00B134A4">
          <w:pPr>
            <w:spacing w:before="120" w:line="240" w:lineRule="auto"/>
            <w:contextualSpacing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E25B9E">
            <w:rPr>
              <w:rFonts w:ascii="Times New Roman" w:hAnsi="Times New Roman" w:cs="Times New Roman"/>
              <w:b/>
              <w:sz w:val="28"/>
              <w:szCs w:val="28"/>
            </w:rPr>
            <w:t>НАВЧАЛЬНО-ТЕМАТИЧНИЙ ПЛАН</w:t>
          </w:r>
        </w:p>
        <w:tbl>
          <w:tblPr>
            <w:tblStyle w:val="ab"/>
            <w:tblW w:w="9600" w:type="dxa"/>
            <w:tblLayout w:type="fixed"/>
            <w:tblLook w:val="04A0" w:firstRow="1" w:lastRow="0" w:firstColumn="1" w:lastColumn="0" w:noHBand="0" w:noVBand="1"/>
          </w:tblPr>
          <w:tblGrid>
            <w:gridCol w:w="675"/>
            <w:gridCol w:w="5670"/>
            <w:gridCol w:w="993"/>
            <w:gridCol w:w="1121"/>
            <w:gridCol w:w="1141"/>
          </w:tblGrid>
          <w:tr w:rsidR="00E25B9E" w:rsidRPr="00E25B9E" w:rsidTr="00930421">
            <w:tc>
              <w:tcPr>
                <w:tcW w:w="675" w:type="dxa"/>
                <w:vMerge w:val="restart"/>
                <w:tcBorders>
                  <w:top w:val="single" w:sz="24" w:space="0" w:color="000000" w:themeColor="text1"/>
                  <w:left w:val="single" w:sz="24" w:space="0" w:color="000000" w:themeColor="text1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:rsidR="00DF0870" w:rsidRPr="00E25B9E" w:rsidRDefault="00DF0870" w:rsidP="00B134A4">
                <w:pPr>
                  <w:spacing w:before="120"/>
                  <w:contextualSpacing/>
                  <w:rPr>
                    <w:b/>
                    <w:szCs w:val="28"/>
                    <w:lang w:val="uk-UA"/>
                  </w:rPr>
                </w:pPr>
                <w:r w:rsidRPr="00E25B9E">
                  <w:rPr>
                    <w:b/>
                    <w:szCs w:val="28"/>
                    <w:lang w:val="uk-UA"/>
                  </w:rPr>
                  <w:t>№</w:t>
                </w:r>
              </w:p>
            </w:tc>
            <w:tc>
              <w:tcPr>
                <w:tcW w:w="5670" w:type="dxa"/>
                <w:vMerge w:val="restart"/>
                <w:tcBorders>
                  <w:top w:val="single" w:sz="24" w:space="0" w:color="000000" w:themeColor="text1"/>
                  <w:left w:val="single" w:sz="4" w:space="0" w:color="auto"/>
                  <w:right w:val="single" w:sz="4" w:space="0" w:color="000000" w:themeColor="text1"/>
                </w:tcBorders>
                <w:shd w:val="clear" w:color="auto" w:fill="FFFFFF" w:themeFill="background1"/>
                <w:vAlign w:val="center"/>
              </w:tcPr>
              <w:p w:rsidR="00DF0870" w:rsidRPr="00E25B9E" w:rsidRDefault="00DF0870" w:rsidP="00B134A4">
                <w:pPr>
                  <w:spacing w:before="120"/>
                  <w:contextualSpacing/>
                  <w:rPr>
                    <w:b/>
                    <w:szCs w:val="28"/>
                    <w:lang w:val="uk-UA"/>
                  </w:rPr>
                </w:pPr>
                <w:r w:rsidRPr="00E25B9E">
                  <w:rPr>
                    <w:b/>
                    <w:szCs w:val="28"/>
                    <w:lang w:val="uk-UA"/>
                  </w:rPr>
                  <w:t>Т е м а</w:t>
                </w:r>
              </w:p>
            </w:tc>
            <w:tc>
              <w:tcPr>
                <w:tcW w:w="3255" w:type="dxa"/>
                <w:gridSpan w:val="3"/>
                <w:tcBorders>
                  <w:top w:val="single" w:sz="2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24" w:space="0" w:color="000000" w:themeColor="text1"/>
                </w:tcBorders>
                <w:shd w:val="clear" w:color="auto" w:fill="FFFFFF" w:themeFill="background1"/>
                <w:vAlign w:val="center"/>
                <w:hideMark/>
              </w:tcPr>
              <w:p w:rsidR="00DF0870" w:rsidRPr="00E25B9E" w:rsidRDefault="00DF0870" w:rsidP="00B134A4">
                <w:pPr>
                  <w:spacing w:before="120"/>
                  <w:contextualSpacing/>
                  <w:rPr>
                    <w:b/>
                    <w:szCs w:val="28"/>
                    <w:lang w:val="uk-UA"/>
                  </w:rPr>
                </w:pPr>
                <w:r w:rsidRPr="00E25B9E">
                  <w:rPr>
                    <w:b/>
                    <w:szCs w:val="28"/>
                    <w:lang w:val="uk-UA"/>
                  </w:rPr>
                  <w:t>Кількість  годин</w:t>
                </w:r>
              </w:p>
            </w:tc>
          </w:tr>
          <w:tr w:rsidR="00E25B9E" w:rsidRPr="00E25B9E" w:rsidTr="00930421">
            <w:tc>
              <w:tcPr>
                <w:tcW w:w="675" w:type="dxa"/>
                <w:vMerge/>
                <w:tcBorders>
                  <w:left w:val="single" w:sz="24" w:space="0" w:color="000000" w:themeColor="text1"/>
                  <w:bottom w:val="single" w:sz="18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:rsidR="00DF0870" w:rsidRPr="00E25B9E" w:rsidRDefault="00DF0870" w:rsidP="00B134A4">
                <w:pPr>
                  <w:spacing w:before="120"/>
                  <w:contextualSpacing/>
                  <w:rPr>
                    <w:b/>
                    <w:szCs w:val="28"/>
                    <w:lang w:val="uk-UA"/>
                  </w:rPr>
                </w:pPr>
              </w:p>
            </w:tc>
            <w:tc>
              <w:tcPr>
                <w:tcW w:w="5670" w:type="dxa"/>
                <w:vMerge/>
                <w:tcBorders>
                  <w:left w:val="single" w:sz="4" w:space="0" w:color="auto"/>
                  <w:bottom w:val="single" w:sz="18" w:space="0" w:color="auto"/>
                  <w:right w:val="single" w:sz="4" w:space="0" w:color="000000" w:themeColor="text1"/>
                </w:tcBorders>
                <w:shd w:val="clear" w:color="auto" w:fill="FFFFFF" w:themeFill="background1"/>
                <w:vAlign w:val="center"/>
              </w:tcPr>
              <w:p w:rsidR="00DF0870" w:rsidRPr="00E25B9E" w:rsidRDefault="00DF0870" w:rsidP="00B134A4">
                <w:pPr>
                  <w:spacing w:before="120"/>
                  <w:contextualSpacing/>
                  <w:rPr>
                    <w:b/>
                    <w:szCs w:val="28"/>
                    <w:lang w:val="uk-UA"/>
                  </w:rPr>
                </w:pPr>
              </w:p>
            </w:tc>
            <w:tc>
              <w:tcPr>
                <w:tcW w:w="993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24" w:space="0" w:color="000000" w:themeColor="text1"/>
                  <w:right w:val="single" w:sz="4" w:space="0" w:color="000000" w:themeColor="text1"/>
                </w:tcBorders>
                <w:shd w:val="clear" w:color="auto" w:fill="FFFFFF" w:themeFill="background1"/>
                <w:vAlign w:val="center"/>
                <w:hideMark/>
              </w:tcPr>
              <w:p w:rsidR="00DF0870" w:rsidRPr="00E25B9E" w:rsidRDefault="00DF0870" w:rsidP="00B134A4">
                <w:pPr>
                  <w:spacing w:before="120"/>
                  <w:contextualSpacing/>
                  <w:rPr>
                    <w:i/>
                    <w:szCs w:val="28"/>
                    <w:lang w:val="uk-UA"/>
                  </w:rPr>
                </w:pPr>
                <w:r w:rsidRPr="00E25B9E">
                  <w:rPr>
                    <w:i/>
                    <w:szCs w:val="28"/>
                    <w:lang w:val="uk-UA"/>
                  </w:rPr>
                  <w:t>теор</w:t>
                </w:r>
              </w:p>
            </w:tc>
            <w:tc>
              <w:tcPr>
                <w:tcW w:w="1121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24" w:space="0" w:color="000000" w:themeColor="text1"/>
                  <w:right w:val="single" w:sz="4" w:space="0" w:color="000000" w:themeColor="text1"/>
                </w:tcBorders>
                <w:shd w:val="clear" w:color="auto" w:fill="FFFFFF" w:themeFill="background1"/>
                <w:vAlign w:val="center"/>
                <w:hideMark/>
              </w:tcPr>
              <w:p w:rsidR="00DF0870" w:rsidRPr="00E25B9E" w:rsidRDefault="00DF0870" w:rsidP="00B134A4">
                <w:pPr>
                  <w:spacing w:before="120"/>
                  <w:contextualSpacing/>
                  <w:rPr>
                    <w:i/>
                    <w:szCs w:val="28"/>
                    <w:lang w:val="uk-UA"/>
                  </w:rPr>
                </w:pPr>
                <w:r w:rsidRPr="00E25B9E">
                  <w:rPr>
                    <w:i/>
                    <w:szCs w:val="28"/>
                    <w:lang w:val="uk-UA"/>
                  </w:rPr>
                  <w:t>практ</w:t>
                </w:r>
              </w:p>
            </w:tc>
            <w:tc>
              <w:tcPr>
                <w:tcW w:w="1141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24" w:space="0" w:color="auto"/>
                  <w:right w:val="single" w:sz="24" w:space="0" w:color="000000" w:themeColor="text1"/>
                </w:tcBorders>
                <w:shd w:val="clear" w:color="auto" w:fill="FFFFFF" w:themeFill="background1"/>
                <w:vAlign w:val="center"/>
                <w:hideMark/>
              </w:tcPr>
              <w:p w:rsidR="00DF0870" w:rsidRPr="00E25B9E" w:rsidRDefault="00DF0870" w:rsidP="00B134A4">
                <w:pPr>
                  <w:spacing w:before="120"/>
                  <w:contextualSpacing/>
                  <w:rPr>
                    <w:i/>
                    <w:szCs w:val="28"/>
                    <w:lang w:val="uk-UA"/>
                  </w:rPr>
                </w:pPr>
                <w:r w:rsidRPr="00E25B9E">
                  <w:rPr>
                    <w:i/>
                    <w:szCs w:val="28"/>
                    <w:lang w:val="uk-UA"/>
                  </w:rPr>
                  <w:t>всього</w:t>
                </w:r>
              </w:p>
            </w:tc>
          </w:tr>
          <w:tr w:rsidR="00E25B9E" w:rsidRPr="00E25B9E" w:rsidTr="00DF0870">
            <w:tc>
              <w:tcPr>
                <w:tcW w:w="675" w:type="dxa"/>
                <w:tcBorders>
                  <w:top w:val="single" w:sz="18" w:space="0" w:color="auto"/>
                  <w:left w:val="single" w:sz="24" w:space="0" w:color="000000" w:themeColor="text1"/>
                  <w:bottom w:val="single" w:sz="4" w:space="0" w:color="000000" w:themeColor="text1"/>
                  <w:right w:val="single" w:sz="4" w:space="0" w:color="auto"/>
                </w:tcBorders>
                <w:vAlign w:val="center"/>
              </w:tcPr>
              <w:p w:rsidR="00DF0870" w:rsidRPr="00E25B9E" w:rsidRDefault="00DF0870" w:rsidP="00B134A4">
                <w:pPr>
                  <w:spacing w:before="120"/>
                  <w:contextualSpacing/>
                  <w:rPr>
                    <w:szCs w:val="28"/>
                    <w:lang w:val="uk-UA"/>
                  </w:rPr>
                </w:pPr>
              </w:p>
            </w:tc>
            <w:tc>
              <w:tcPr>
                <w:tcW w:w="5670" w:type="dxa"/>
                <w:tcBorders>
                  <w:top w:val="single" w:sz="18" w:space="0" w:color="auto"/>
                  <w:left w:val="single" w:sz="4" w:space="0" w:color="auto"/>
                  <w:bottom w:val="single" w:sz="4" w:space="0" w:color="000000" w:themeColor="text1"/>
                  <w:right w:val="single" w:sz="4" w:space="0" w:color="auto"/>
                </w:tcBorders>
                <w:vAlign w:val="center"/>
              </w:tcPr>
              <w:p w:rsidR="00DF0870" w:rsidRPr="00E25B9E" w:rsidRDefault="00DF0870" w:rsidP="00EB56DB">
                <w:pPr>
                  <w:spacing w:before="120"/>
                  <w:contextualSpacing/>
                  <w:jc w:val="both"/>
                  <w:rPr>
                    <w:szCs w:val="28"/>
                    <w:lang w:val="uk-UA"/>
                  </w:rPr>
                </w:pPr>
                <w:r w:rsidRPr="00E25B9E">
                  <w:rPr>
                    <w:szCs w:val="28"/>
                    <w:lang w:val="uk-UA"/>
                  </w:rPr>
                  <w:t>Вступ</w:t>
                </w:r>
              </w:p>
            </w:tc>
            <w:tc>
              <w:tcPr>
                <w:tcW w:w="993" w:type="dxa"/>
                <w:tcBorders>
                  <w:top w:val="single" w:sz="24" w:space="0" w:color="auto"/>
                  <w:left w:val="single" w:sz="4" w:space="0" w:color="auto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:rsidR="00DF0870" w:rsidRPr="00E25B9E" w:rsidRDefault="001B7BAE" w:rsidP="00B134A4">
                <w:pPr>
                  <w:spacing w:before="120"/>
                  <w:contextualSpacing/>
                  <w:rPr>
                    <w:szCs w:val="28"/>
                    <w:lang w:val="uk-UA"/>
                  </w:rPr>
                </w:pPr>
                <w:r w:rsidRPr="00E25B9E">
                  <w:rPr>
                    <w:szCs w:val="28"/>
                    <w:lang w:val="uk-UA"/>
                  </w:rPr>
                  <w:t>2</w:t>
                </w:r>
              </w:p>
            </w:tc>
            <w:tc>
              <w:tcPr>
                <w:tcW w:w="1121" w:type="dxa"/>
                <w:tcBorders>
                  <w:top w:val="single" w:sz="2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:rsidR="00DF0870" w:rsidRPr="00E25B9E" w:rsidRDefault="001B7BAE" w:rsidP="00B134A4">
                <w:pPr>
                  <w:spacing w:before="120"/>
                  <w:contextualSpacing/>
                  <w:rPr>
                    <w:szCs w:val="28"/>
                    <w:lang w:val="uk-UA"/>
                  </w:rPr>
                </w:pPr>
                <w:r w:rsidRPr="00E25B9E">
                  <w:rPr>
                    <w:szCs w:val="28"/>
                    <w:lang w:val="uk-UA"/>
                  </w:rPr>
                  <w:t>-</w:t>
                </w:r>
              </w:p>
            </w:tc>
            <w:tc>
              <w:tcPr>
                <w:tcW w:w="1141" w:type="dxa"/>
                <w:tcBorders>
                  <w:top w:val="single" w:sz="24" w:space="0" w:color="auto"/>
                  <w:left w:val="single" w:sz="4" w:space="0" w:color="000000" w:themeColor="text1"/>
                  <w:bottom w:val="single" w:sz="4" w:space="0" w:color="000000" w:themeColor="text1"/>
                  <w:right w:val="single" w:sz="24" w:space="0" w:color="000000" w:themeColor="text1"/>
                </w:tcBorders>
                <w:vAlign w:val="center"/>
              </w:tcPr>
              <w:p w:rsidR="00DF0870" w:rsidRPr="00E25B9E" w:rsidRDefault="001B7BAE" w:rsidP="00B134A4">
                <w:pPr>
                  <w:spacing w:before="120"/>
                  <w:contextualSpacing/>
                  <w:rPr>
                    <w:szCs w:val="28"/>
                    <w:lang w:val="uk-UA"/>
                  </w:rPr>
                </w:pPr>
                <w:r w:rsidRPr="00E25B9E">
                  <w:rPr>
                    <w:szCs w:val="28"/>
                    <w:lang w:val="uk-UA"/>
                  </w:rPr>
                  <w:t>2</w:t>
                </w:r>
              </w:p>
            </w:tc>
          </w:tr>
          <w:tr w:rsidR="00E25B9E" w:rsidRPr="00E25B9E" w:rsidTr="00930421">
            <w:tc>
              <w:tcPr>
                <w:tcW w:w="675" w:type="dxa"/>
                <w:tcBorders>
                  <w:top w:val="single" w:sz="4" w:space="0" w:color="000000" w:themeColor="text1"/>
                  <w:left w:val="single" w:sz="24" w:space="0" w:color="000000" w:themeColor="text1"/>
                  <w:bottom w:val="single" w:sz="4" w:space="0" w:color="000000" w:themeColor="text1"/>
                  <w:right w:val="single" w:sz="4" w:space="0" w:color="auto"/>
                </w:tcBorders>
                <w:vAlign w:val="center"/>
              </w:tcPr>
              <w:p w:rsidR="00DF0870" w:rsidRPr="00E25B9E" w:rsidRDefault="00DF0870" w:rsidP="00B134A4">
                <w:pPr>
                  <w:spacing w:before="120"/>
                  <w:contextualSpacing/>
                  <w:rPr>
                    <w:szCs w:val="28"/>
                    <w:lang w:val="uk-UA"/>
                  </w:rPr>
                </w:pPr>
                <w:r w:rsidRPr="00E25B9E">
                  <w:rPr>
                    <w:szCs w:val="28"/>
                    <w:lang w:val="uk-UA"/>
                  </w:rPr>
                  <w:t>1.</w:t>
                </w:r>
              </w:p>
            </w:tc>
            <w:tc>
              <w:tcPr>
                <w:tcW w:w="5670" w:type="dxa"/>
                <w:tcBorders>
                  <w:top w:val="single" w:sz="4" w:space="0" w:color="000000" w:themeColor="text1"/>
                  <w:left w:val="single" w:sz="4" w:space="0" w:color="auto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:rsidR="00DF0870" w:rsidRPr="00E25B9E" w:rsidRDefault="00DF0870" w:rsidP="00EB56DB">
                <w:pPr>
                  <w:spacing w:before="120"/>
                  <w:contextualSpacing/>
                  <w:jc w:val="both"/>
                  <w:rPr>
                    <w:szCs w:val="28"/>
                    <w:lang w:val="uk-UA"/>
                  </w:rPr>
                </w:pPr>
                <w:r w:rsidRPr="00E25B9E">
                  <w:rPr>
                    <w:szCs w:val="28"/>
                    <w:lang w:val="uk-UA"/>
                  </w:rPr>
                  <w:t>Моя Батьківщина - Україна</w:t>
                </w:r>
              </w:p>
            </w:tc>
            <w:tc>
              <w:tcPr>
                <w:tcW w:w="993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:rsidR="00DF0870" w:rsidRPr="00E25B9E" w:rsidRDefault="00EB7895" w:rsidP="00B134A4">
                <w:pPr>
                  <w:spacing w:before="120"/>
                  <w:contextualSpacing/>
                  <w:rPr>
                    <w:szCs w:val="28"/>
                    <w:lang w:val="uk-UA"/>
                  </w:rPr>
                </w:pPr>
                <w:r>
                  <w:rPr>
                    <w:szCs w:val="28"/>
                    <w:lang w:val="uk-UA"/>
                  </w:rPr>
                  <w:t>18</w:t>
                </w:r>
              </w:p>
            </w:tc>
            <w:tc>
              <w:tcPr>
                <w:tcW w:w="1121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:rsidR="00DF0870" w:rsidRPr="00E25B9E" w:rsidRDefault="00EB7895" w:rsidP="00B134A4">
                <w:pPr>
                  <w:spacing w:before="120"/>
                  <w:contextualSpacing/>
                  <w:rPr>
                    <w:szCs w:val="28"/>
                    <w:lang w:val="uk-UA"/>
                  </w:rPr>
                </w:pPr>
                <w:r>
                  <w:rPr>
                    <w:szCs w:val="28"/>
                    <w:lang w:val="uk-UA"/>
                  </w:rPr>
                  <w:t>20</w:t>
                </w:r>
              </w:p>
            </w:tc>
            <w:tc>
              <w:tcPr>
                <w:tcW w:w="1141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24" w:space="0" w:color="000000" w:themeColor="text1"/>
                </w:tcBorders>
                <w:vAlign w:val="center"/>
              </w:tcPr>
              <w:p w:rsidR="00DF0870" w:rsidRPr="00E25B9E" w:rsidRDefault="00383F59" w:rsidP="00B134A4">
                <w:pPr>
                  <w:spacing w:before="120"/>
                  <w:contextualSpacing/>
                  <w:rPr>
                    <w:szCs w:val="28"/>
                    <w:lang w:val="uk-UA"/>
                  </w:rPr>
                </w:pPr>
                <w:r>
                  <w:rPr>
                    <w:szCs w:val="28"/>
                    <w:lang w:val="uk-UA"/>
                  </w:rPr>
                  <w:t>38</w:t>
                </w:r>
              </w:p>
            </w:tc>
          </w:tr>
          <w:tr w:rsidR="00E25B9E" w:rsidRPr="00E25B9E" w:rsidTr="00DF0870">
            <w:tc>
              <w:tcPr>
                <w:tcW w:w="675" w:type="dxa"/>
                <w:tcBorders>
                  <w:top w:val="single" w:sz="4" w:space="0" w:color="000000" w:themeColor="text1"/>
                  <w:left w:val="single" w:sz="24" w:space="0" w:color="000000" w:themeColor="text1"/>
                  <w:bottom w:val="single" w:sz="4" w:space="0" w:color="000000" w:themeColor="text1"/>
                  <w:right w:val="single" w:sz="4" w:space="0" w:color="auto"/>
                </w:tcBorders>
                <w:vAlign w:val="center"/>
                <w:hideMark/>
              </w:tcPr>
              <w:p w:rsidR="00DF0870" w:rsidRPr="00E25B9E" w:rsidRDefault="00DF0870" w:rsidP="00B134A4">
                <w:pPr>
                  <w:spacing w:before="120"/>
                  <w:contextualSpacing/>
                  <w:rPr>
                    <w:szCs w:val="28"/>
                    <w:lang w:val="uk-UA"/>
                  </w:rPr>
                </w:pPr>
                <w:r w:rsidRPr="00E25B9E">
                  <w:rPr>
                    <w:szCs w:val="28"/>
                    <w:lang w:val="uk-UA"/>
                  </w:rPr>
                  <w:t>2.</w:t>
                </w:r>
              </w:p>
            </w:tc>
            <w:tc>
              <w:tcPr>
                <w:tcW w:w="5670" w:type="dxa"/>
                <w:tcBorders>
                  <w:top w:val="single" w:sz="4" w:space="0" w:color="000000" w:themeColor="text1"/>
                  <w:left w:val="single" w:sz="4" w:space="0" w:color="auto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:rsidR="00DF0870" w:rsidRPr="00E25B9E" w:rsidRDefault="00DF0870" w:rsidP="00EB56DB">
                <w:pPr>
                  <w:spacing w:before="120"/>
                  <w:contextualSpacing/>
                  <w:jc w:val="both"/>
                  <w:rPr>
                    <w:szCs w:val="28"/>
                    <w:lang w:val="uk-UA"/>
                  </w:rPr>
                </w:pPr>
                <w:r w:rsidRPr="00E25B9E">
                  <w:rPr>
                    <w:szCs w:val="28"/>
                    <w:lang w:val="uk-UA"/>
                  </w:rPr>
                  <w:t>Мій рідний край</w:t>
                </w:r>
              </w:p>
            </w:tc>
            <w:tc>
              <w:tcPr>
                <w:tcW w:w="993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:rsidR="00DF0870" w:rsidRPr="00E25B9E" w:rsidRDefault="00EB7895" w:rsidP="00B134A4">
                <w:pPr>
                  <w:spacing w:before="120"/>
                  <w:contextualSpacing/>
                  <w:rPr>
                    <w:szCs w:val="28"/>
                    <w:lang w:val="uk-UA"/>
                  </w:rPr>
                </w:pPr>
                <w:r>
                  <w:rPr>
                    <w:szCs w:val="28"/>
                    <w:lang w:val="uk-UA"/>
                  </w:rPr>
                  <w:t>18</w:t>
                </w:r>
              </w:p>
            </w:tc>
            <w:tc>
              <w:tcPr>
                <w:tcW w:w="1121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:rsidR="00DF0870" w:rsidRPr="00E25B9E" w:rsidRDefault="00EB7895" w:rsidP="00B134A4">
                <w:pPr>
                  <w:spacing w:before="120"/>
                  <w:contextualSpacing/>
                  <w:rPr>
                    <w:szCs w:val="28"/>
                    <w:lang w:val="uk-UA"/>
                  </w:rPr>
                </w:pPr>
                <w:r>
                  <w:rPr>
                    <w:szCs w:val="28"/>
                    <w:lang w:val="uk-UA"/>
                  </w:rPr>
                  <w:t>36</w:t>
                </w:r>
              </w:p>
            </w:tc>
            <w:tc>
              <w:tcPr>
                <w:tcW w:w="1141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24" w:space="0" w:color="000000" w:themeColor="text1"/>
                </w:tcBorders>
                <w:vAlign w:val="center"/>
              </w:tcPr>
              <w:p w:rsidR="00DF0870" w:rsidRPr="00E25B9E" w:rsidRDefault="00383F59" w:rsidP="00B134A4">
                <w:pPr>
                  <w:spacing w:before="120"/>
                  <w:contextualSpacing/>
                  <w:rPr>
                    <w:szCs w:val="28"/>
                    <w:lang w:val="uk-UA"/>
                  </w:rPr>
                </w:pPr>
                <w:r>
                  <w:rPr>
                    <w:szCs w:val="28"/>
                    <w:lang w:val="uk-UA"/>
                  </w:rPr>
                  <w:t>54</w:t>
                </w:r>
              </w:p>
            </w:tc>
          </w:tr>
          <w:tr w:rsidR="00E25B9E" w:rsidRPr="00E25B9E" w:rsidTr="00930421">
            <w:tc>
              <w:tcPr>
                <w:tcW w:w="675" w:type="dxa"/>
                <w:tcBorders>
                  <w:top w:val="single" w:sz="4" w:space="0" w:color="000000" w:themeColor="text1"/>
                  <w:left w:val="single" w:sz="24" w:space="0" w:color="000000" w:themeColor="text1"/>
                  <w:bottom w:val="single" w:sz="4" w:space="0" w:color="000000" w:themeColor="text1"/>
                  <w:right w:val="single" w:sz="4" w:space="0" w:color="auto"/>
                </w:tcBorders>
                <w:vAlign w:val="center"/>
                <w:hideMark/>
              </w:tcPr>
              <w:p w:rsidR="00DF0870" w:rsidRPr="00E25B9E" w:rsidRDefault="00DF0870" w:rsidP="00B134A4">
                <w:pPr>
                  <w:spacing w:before="120"/>
                  <w:contextualSpacing/>
                  <w:rPr>
                    <w:szCs w:val="28"/>
                    <w:lang w:val="uk-UA"/>
                  </w:rPr>
                </w:pPr>
                <w:r w:rsidRPr="00E25B9E">
                  <w:rPr>
                    <w:szCs w:val="28"/>
                    <w:lang w:val="uk-UA"/>
                  </w:rPr>
                  <w:t>3.</w:t>
                </w:r>
              </w:p>
            </w:tc>
            <w:tc>
              <w:tcPr>
                <w:tcW w:w="5670" w:type="dxa"/>
                <w:tcBorders>
                  <w:top w:val="single" w:sz="4" w:space="0" w:color="000000" w:themeColor="text1"/>
                  <w:left w:val="single" w:sz="4" w:space="0" w:color="auto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:rsidR="00DF0870" w:rsidRPr="00E25B9E" w:rsidRDefault="00DF0870" w:rsidP="00EB56DB">
                <w:pPr>
                  <w:spacing w:before="120"/>
                  <w:contextualSpacing/>
                  <w:jc w:val="both"/>
                  <w:rPr>
                    <w:szCs w:val="28"/>
                    <w:lang w:val="uk-UA"/>
                  </w:rPr>
                </w:pPr>
                <w:r w:rsidRPr="00E25B9E">
                  <w:rPr>
                    <w:szCs w:val="28"/>
                    <w:lang w:val="uk-UA"/>
                  </w:rPr>
                  <w:t>Мій рідний дім</w:t>
                </w:r>
              </w:p>
            </w:tc>
            <w:tc>
              <w:tcPr>
                <w:tcW w:w="993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:rsidR="00DF0870" w:rsidRPr="00E25B9E" w:rsidRDefault="00EB7895" w:rsidP="00B134A4">
                <w:pPr>
                  <w:spacing w:before="120"/>
                  <w:contextualSpacing/>
                  <w:rPr>
                    <w:szCs w:val="28"/>
                    <w:lang w:val="uk-UA"/>
                  </w:rPr>
                </w:pPr>
                <w:r>
                  <w:rPr>
                    <w:szCs w:val="28"/>
                    <w:lang w:val="uk-UA"/>
                  </w:rPr>
                  <w:t>20</w:t>
                </w:r>
              </w:p>
            </w:tc>
            <w:tc>
              <w:tcPr>
                <w:tcW w:w="1121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:rsidR="00DF0870" w:rsidRPr="00E25B9E" w:rsidRDefault="00EB7895" w:rsidP="00B134A4">
                <w:pPr>
                  <w:spacing w:before="120"/>
                  <w:contextualSpacing/>
                  <w:rPr>
                    <w:szCs w:val="28"/>
                    <w:lang w:val="uk-UA"/>
                  </w:rPr>
                </w:pPr>
                <w:r>
                  <w:rPr>
                    <w:szCs w:val="28"/>
                    <w:lang w:val="uk-UA"/>
                  </w:rPr>
                  <w:t>24</w:t>
                </w:r>
              </w:p>
            </w:tc>
            <w:tc>
              <w:tcPr>
                <w:tcW w:w="1141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24" w:space="0" w:color="000000" w:themeColor="text1"/>
                </w:tcBorders>
                <w:vAlign w:val="center"/>
              </w:tcPr>
              <w:p w:rsidR="00DF0870" w:rsidRPr="00E25B9E" w:rsidRDefault="00383F59" w:rsidP="00B134A4">
                <w:pPr>
                  <w:spacing w:before="120"/>
                  <w:contextualSpacing/>
                  <w:rPr>
                    <w:szCs w:val="28"/>
                    <w:lang w:val="uk-UA"/>
                  </w:rPr>
                </w:pPr>
                <w:r>
                  <w:rPr>
                    <w:szCs w:val="28"/>
                    <w:lang w:val="uk-UA"/>
                  </w:rPr>
                  <w:t>44</w:t>
                </w:r>
              </w:p>
            </w:tc>
          </w:tr>
          <w:tr w:rsidR="00E25B9E" w:rsidRPr="00E25B9E" w:rsidTr="00930421">
            <w:tc>
              <w:tcPr>
                <w:tcW w:w="675" w:type="dxa"/>
                <w:tcBorders>
                  <w:top w:val="single" w:sz="4" w:space="0" w:color="000000" w:themeColor="text1"/>
                  <w:left w:val="single" w:sz="24" w:space="0" w:color="000000" w:themeColor="text1"/>
                  <w:bottom w:val="single" w:sz="4" w:space="0" w:color="000000" w:themeColor="text1"/>
                  <w:right w:val="single" w:sz="4" w:space="0" w:color="auto"/>
                </w:tcBorders>
                <w:vAlign w:val="center"/>
                <w:hideMark/>
              </w:tcPr>
              <w:p w:rsidR="00DF0870" w:rsidRPr="00E25B9E" w:rsidRDefault="00DF0870" w:rsidP="00B134A4">
                <w:pPr>
                  <w:spacing w:before="120"/>
                  <w:contextualSpacing/>
                  <w:rPr>
                    <w:szCs w:val="28"/>
                    <w:lang w:val="uk-UA"/>
                  </w:rPr>
                </w:pPr>
                <w:r w:rsidRPr="00E25B9E">
                  <w:rPr>
                    <w:szCs w:val="28"/>
                    <w:lang w:val="uk-UA"/>
                  </w:rPr>
                  <w:t>4.</w:t>
                </w:r>
              </w:p>
            </w:tc>
            <w:tc>
              <w:tcPr>
                <w:tcW w:w="5670" w:type="dxa"/>
                <w:tcBorders>
                  <w:top w:val="single" w:sz="4" w:space="0" w:color="000000" w:themeColor="text1"/>
                  <w:left w:val="single" w:sz="4" w:space="0" w:color="auto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:rsidR="00DF0870" w:rsidRPr="00E25B9E" w:rsidRDefault="00DF0870" w:rsidP="00EB56DB">
                <w:pPr>
                  <w:spacing w:before="120"/>
                  <w:contextualSpacing/>
                  <w:jc w:val="both"/>
                  <w:rPr>
                    <w:szCs w:val="28"/>
                    <w:lang w:val="uk-UA"/>
                  </w:rPr>
                </w:pPr>
                <w:r w:rsidRPr="00E25B9E">
                  <w:rPr>
                    <w:szCs w:val="28"/>
                    <w:lang w:val="uk-UA"/>
                  </w:rPr>
                  <w:t>Загальна фізична підготовка</w:t>
                </w:r>
              </w:p>
            </w:tc>
            <w:tc>
              <w:tcPr>
                <w:tcW w:w="993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DF0870" w:rsidRPr="00E25B9E" w:rsidRDefault="00EB7895" w:rsidP="00B134A4">
                <w:pPr>
                  <w:spacing w:before="120"/>
                  <w:contextualSpacing/>
                  <w:rPr>
                    <w:szCs w:val="28"/>
                    <w:lang w:val="uk-UA"/>
                  </w:rPr>
                </w:pPr>
                <w:r>
                  <w:rPr>
                    <w:szCs w:val="28"/>
                    <w:lang w:val="uk-UA"/>
                  </w:rPr>
                  <w:t>-</w:t>
                </w:r>
              </w:p>
            </w:tc>
            <w:tc>
              <w:tcPr>
                <w:tcW w:w="1121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DF0870" w:rsidRPr="00E25B9E" w:rsidRDefault="00EB7895" w:rsidP="00B134A4">
                <w:pPr>
                  <w:spacing w:before="120"/>
                  <w:contextualSpacing/>
                  <w:rPr>
                    <w:szCs w:val="28"/>
                    <w:lang w:val="uk-UA"/>
                  </w:rPr>
                </w:pPr>
                <w:r>
                  <w:rPr>
                    <w:szCs w:val="28"/>
                    <w:lang w:val="uk-UA"/>
                  </w:rPr>
                  <w:t>40</w:t>
                </w:r>
              </w:p>
            </w:tc>
            <w:tc>
              <w:tcPr>
                <w:tcW w:w="1141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24" w:space="0" w:color="000000" w:themeColor="text1"/>
                </w:tcBorders>
              </w:tcPr>
              <w:p w:rsidR="00DF0870" w:rsidRPr="00E25B9E" w:rsidRDefault="00383F59" w:rsidP="00B134A4">
                <w:pPr>
                  <w:spacing w:before="120"/>
                  <w:contextualSpacing/>
                  <w:rPr>
                    <w:szCs w:val="28"/>
                    <w:lang w:val="uk-UA"/>
                  </w:rPr>
                </w:pPr>
                <w:r>
                  <w:rPr>
                    <w:szCs w:val="28"/>
                    <w:lang w:val="uk-UA"/>
                  </w:rPr>
                  <w:t>40</w:t>
                </w:r>
              </w:p>
            </w:tc>
          </w:tr>
          <w:tr w:rsidR="00E25B9E" w:rsidRPr="00E25B9E" w:rsidTr="00930421">
            <w:tc>
              <w:tcPr>
                <w:tcW w:w="675" w:type="dxa"/>
                <w:tcBorders>
                  <w:top w:val="single" w:sz="4" w:space="0" w:color="000000" w:themeColor="text1"/>
                  <w:left w:val="single" w:sz="24" w:space="0" w:color="000000" w:themeColor="text1"/>
                  <w:bottom w:val="single" w:sz="4" w:space="0" w:color="000000" w:themeColor="text1"/>
                  <w:right w:val="single" w:sz="4" w:space="0" w:color="auto"/>
                </w:tcBorders>
                <w:vAlign w:val="center"/>
                <w:hideMark/>
              </w:tcPr>
              <w:p w:rsidR="00DF0870" w:rsidRPr="00E25B9E" w:rsidRDefault="00DF0870" w:rsidP="00B134A4">
                <w:pPr>
                  <w:spacing w:before="120"/>
                  <w:contextualSpacing/>
                  <w:rPr>
                    <w:szCs w:val="28"/>
                    <w:lang w:val="uk-UA"/>
                  </w:rPr>
                </w:pPr>
                <w:r w:rsidRPr="00E25B9E">
                  <w:rPr>
                    <w:szCs w:val="28"/>
                    <w:lang w:val="uk-UA"/>
                  </w:rPr>
                  <w:t>5.</w:t>
                </w:r>
              </w:p>
            </w:tc>
            <w:tc>
              <w:tcPr>
                <w:tcW w:w="5670" w:type="dxa"/>
                <w:tcBorders>
                  <w:top w:val="single" w:sz="4" w:space="0" w:color="000000" w:themeColor="text1"/>
                  <w:left w:val="single" w:sz="4" w:space="0" w:color="auto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:rsidR="00DF0870" w:rsidRPr="00E25B9E" w:rsidRDefault="00DF0870" w:rsidP="00EB56DB">
                <w:pPr>
                  <w:spacing w:before="120"/>
                  <w:contextualSpacing/>
                  <w:jc w:val="both"/>
                  <w:rPr>
                    <w:szCs w:val="28"/>
                    <w:lang w:val="uk-UA"/>
                  </w:rPr>
                </w:pPr>
                <w:r w:rsidRPr="00E25B9E">
                  <w:rPr>
                    <w:szCs w:val="28"/>
                    <w:lang w:val="uk-UA"/>
                  </w:rPr>
                  <w:t>Туристська підготовка</w:t>
                </w:r>
              </w:p>
            </w:tc>
            <w:tc>
              <w:tcPr>
                <w:tcW w:w="993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DF0870" w:rsidRPr="00E25B9E" w:rsidRDefault="00EB7895" w:rsidP="00B134A4">
                <w:pPr>
                  <w:spacing w:before="120"/>
                  <w:contextualSpacing/>
                  <w:rPr>
                    <w:szCs w:val="28"/>
                    <w:lang w:val="uk-UA"/>
                  </w:rPr>
                </w:pPr>
                <w:r>
                  <w:rPr>
                    <w:szCs w:val="28"/>
                    <w:lang w:val="uk-UA"/>
                  </w:rPr>
                  <w:t>12</w:t>
                </w:r>
              </w:p>
            </w:tc>
            <w:tc>
              <w:tcPr>
                <w:tcW w:w="1121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DF0870" w:rsidRPr="00E25B9E" w:rsidRDefault="00EB7895" w:rsidP="00EB7895">
                <w:pPr>
                  <w:spacing w:before="120"/>
                  <w:contextualSpacing/>
                  <w:rPr>
                    <w:szCs w:val="28"/>
                    <w:lang w:val="uk-UA"/>
                  </w:rPr>
                </w:pPr>
                <w:r>
                  <w:rPr>
                    <w:szCs w:val="28"/>
                    <w:lang w:val="uk-UA"/>
                  </w:rPr>
                  <w:t>24</w:t>
                </w:r>
              </w:p>
            </w:tc>
            <w:tc>
              <w:tcPr>
                <w:tcW w:w="1141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24" w:space="0" w:color="000000" w:themeColor="text1"/>
                </w:tcBorders>
              </w:tcPr>
              <w:p w:rsidR="00DF0870" w:rsidRPr="00E25B9E" w:rsidRDefault="00383F59" w:rsidP="00B134A4">
                <w:pPr>
                  <w:spacing w:before="120"/>
                  <w:contextualSpacing/>
                  <w:rPr>
                    <w:szCs w:val="28"/>
                    <w:lang w:val="uk-UA"/>
                  </w:rPr>
                </w:pPr>
                <w:r>
                  <w:rPr>
                    <w:szCs w:val="28"/>
                    <w:lang w:val="uk-UA"/>
                  </w:rPr>
                  <w:t>36</w:t>
                </w:r>
              </w:p>
            </w:tc>
          </w:tr>
          <w:tr w:rsidR="00E25B9E" w:rsidRPr="00E25B9E" w:rsidTr="00930421">
            <w:tc>
              <w:tcPr>
                <w:tcW w:w="675" w:type="dxa"/>
                <w:tcBorders>
                  <w:top w:val="single" w:sz="4" w:space="0" w:color="000000" w:themeColor="text1"/>
                  <w:left w:val="single" w:sz="24" w:space="0" w:color="000000" w:themeColor="text1"/>
                  <w:bottom w:val="single" w:sz="12" w:space="0" w:color="auto"/>
                  <w:right w:val="single" w:sz="4" w:space="0" w:color="auto"/>
                </w:tcBorders>
                <w:vAlign w:val="center"/>
                <w:hideMark/>
              </w:tcPr>
              <w:p w:rsidR="00DF0870" w:rsidRPr="00E25B9E" w:rsidRDefault="00DF0870" w:rsidP="00B134A4">
                <w:pPr>
                  <w:spacing w:before="120"/>
                  <w:contextualSpacing/>
                  <w:rPr>
                    <w:szCs w:val="28"/>
                    <w:lang w:val="uk-UA"/>
                  </w:rPr>
                </w:pPr>
              </w:p>
            </w:tc>
            <w:tc>
              <w:tcPr>
                <w:tcW w:w="5670" w:type="dxa"/>
                <w:tcBorders>
                  <w:top w:val="single" w:sz="4" w:space="0" w:color="000000" w:themeColor="text1"/>
                  <w:left w:val="single" w:sz="4" w:space="0" w:color="auto"/>
                  <w:bottom w:val="single" w:sz="12" w:space="0" w:color="auto"/>
                  <w:right w:val="single" w:sz="4" w:space="0" w:color="000000" w:themeColor="text1"/>
                </w:tcBorders>
                <w:vAlign w:val="center"/>
              </w:tcPr>
              <w:p w:rsidR="00DF0870" w:rsidRPr="00E25B9E" w:rsidRDefault="00DF0870" w:rsidP="00EB56DB">
                <w:pPr>
                  <w:spacing w:before="120"/>
                  <w:contextualSpacing/>
                  <w:jc w:val="both"/>
                  <w:rPr>
                    <w:szCs w:val="28"/>
                    <w:lang w:val="uk-UA"/>
                  </w:rPr>
                </w:pPr>
                <w:r w:rsidRPr="00E25B9E">
                  <w:rPr>
                    <w:szCs w:val="28"/>
                    <w:lang w:val="uk-UA"/>
                  </w:rPr>
                  <w:t>Підсумок</w:t>
                </w:r>
              </w:p>
            </w:tc>
            <w:tc>
              <w:tcPr>
                <w:tcW w:w="993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12" w:space="0" w:color="auto"/>
                  <w:right w:val="single" w:sz="4" w:space="0" w:color="000000" w:themeColor="text1"/>
                </w:tcBorders>
              </w:tcPr>
              <w:p w:rsidR="00DF0870" w:rsidRPr="00E25B9E" w:rsidRDefault="001B7BAE" w:rsidP="00B134A4">
                <w:pPr>
                  <w:spacing w:before="120"/>
                  <w:contextualSpacing/>
                  <w:rPr>
                    <w:szCs w:val="28"/>
                    <w:lang w:val="uk-UA"/>
                  </w:rPr>
                </w:pPr>
                <w:r w:rsidRPr="00E25B9E">
                  <w:rPr>
                    <w:szCs w:val="28"/>
                    <w:lang w:val="uk-UA"/>
                  </w:rPr>
                  <w:t>2</w:t>
                </w:r>
              </w:p>
            </w:tc>
            <w:tc>
              <w:tcPr>
                <w:tcW w:w="1121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12" w:space="0" w:color="auto"/>
                  <w:right w:val="single" w:sz="4" w:space="0" w:color="000000" w:themeColor="text1"/>
                </w:tcBorders>
              </w:tcPr>
              <w:p w:rsidR="00DF0870" w:rsidRPr="00E25B9E" w:rsidRDefault="001B7BAE" w:rsidP="00B134A4">
                <w:pPr>
                  <w:spacing w:before="120"/>
                  <w:contextualSpacing/>
                  <w:rPr>
                    <w:szCs w:val="28"/>
                    <w:lang w:val="uk-UA"/>
                  </w:rPr>
                </w:pPr>
                <w:r w:rsidRPr="00E25B9E">
                  <w:rPr>
                    <w:szCs w:val="28"/>
                    <w:lang w:val="uk-UA"/>
                  </w:rPr>
                  <w:t>-</w:t>
                </w:r>
              </w:p>
            </w:tc>
            <w:tc>
              <w:tcPr>
                <w:tcW w:w="1141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12" w:space="0" w:color="auto"/>
                  <w:right w:val="single" w:sz="24" w:space="0" w:color="000000" w:themeColor="text1"/>
                </w:tcBorders>
              </w:tcPr>
              <w:p w:rsidR="00DF0870" w:rsidRPr="00E25B9E" w:rsidRDefault="001B7BAE" w:rsidP="00B134A4">
                <w:pPr>
                  <w:spacing w:before="120"/>
                  <w:contextualSpacing/>
                  <w:rPr>
                    <w:szCs w:val="28"/>
                    <w:lang w:val="uk-UA"/>
                  </w:rPr>
                </w:pPr>
                <w:r w:rsidRPr="00E25B9E">
                  <w:rPr>
                    <w:szCs w:val="28"/>
                    <w:lang w:val="uk-UA"/>
                  </w:rPr>
                  <w:t>2</w:t>
                </w:r>
              </w:p>
            </w:tc>
          </w:tr>
          <w:tr w:rsidR="00E25B9E" w:rsidRPr="00E25B9E" w:rsidTr="00EB56DB">
            <w:tc>
              <w:tcPr>
                <w:tcW w:w="675" w:type="dxa"/>
                <w:tcBorders>
                  <w:top w:val="single" w:sz="4" w:space="0" w:color="000000" w:themeColor="text1"/>
                  <w:left w:val="single" w:sz="24" w:space="0" w:color="000000" w:themeColor="text1"/>
                  <w:bottom w:val="single" w:sz="12" w:space="0" w:color="auto"/>
                  <w:right w:val="single" w:sz="4" w:space="0" w:color="auto"/>
                </w:tcBorders>
                <w:vAlign w:val="center"/>
              </w:tcPr>
              <w:p w:rsidR="00EB56DB" w:rsidRPr="00E25B9E" w:rsidRDefault="00EB56DB" w:rsidP="00B134A4">
                <w:pPr>
                  <w:spacing w:before="120"/>
                  <w:contextualSpacing/>
                  <w:rPr>
                    <w:szCs w:val="28"/>
                  </w:rPr>
                </w:pPr>
              </w:p>
            </w:tc>
            <w:tc>
              <w:tcPr>
                <w:tcW w:w="5670" w:type="dxa"/>
                <w:tcBorders>
                  <w:top w:val="single" w:sz="4" w:space="0" w:color="000000" w:themeColor="text1"/>
                  <w:left w:val="single" w:sz="4" w:space="0" w:color="auto"/>
                  <w:bottom w:val="single" w:sz="12" w:space="0" w:color="auto"/>
                  <w:right w:val="single" w:sz="4" w:space="0" w:color="000000" w:themeColor="text1"/>
                </w:tcBorders>
                <w:vAlign w:val="center"/>
              </w:tcPr>
              <w:p w:rsidR="00EB56DB" w:rsidRPr="00E25B9E" w:rsidRDefault="00EB56DB" w:rsidP="00EB56DB">
                <w:pPr>
                  <w:spacing w:before="120"/>
                  <w:contextualSpacing/>
                  <w:jc w:val="left"/>
                  <w:rPr>
                    <w:szCs w:val="28"/>
                  </w:rPr>
                </w:pPr>
                <w:r w:rsidRPr="00E25B9E">
                  <w:rPr>
                    <w:szCs w:val="28"/>
                  </w:rPr>
                  <w:t>Багатоденна туристсько-краєзнавча подорож</w:t>
                </w:r>
              </w:p>
            </w:tc>
            <w:tc>
              <w:tcPr>
                <w:tcW w:w="3255" w:type="dxa"/>
                <w:gridSpan w:val="3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12" w:space="0" w:color="auto"/>
                  <w:right w:val="single" w:sz="24" w:space="0" w:color="000000" w:themeColor="text1"/>
                </w:tcBorders>
                <w:vAlign w:val="center"/>
              </w:tcPr>
              <w:p w:rsidR="00EB56DB" w:rsidRPr="00E25B9E" w:rsidRDefault="00EB56DB" w:rsidP="00EB56DB">
                <w:pPr>
                  <w:spacing w:before="120"/>
                  <w:contextualSpacing/>
                  <w:rPr>
                    <w:szCs w:val="28"/>
                  </w:rPr>
                </w:pPr>
                <w:r w:rsidRPr="00E25B9E">
                  <w:rPr>
                    <w:szCs w:val="28"/>
                  </w:rPr>
                  <w:t>поза сіткою годин</w:t>
                </w:r>
              </w:p>
            </w:tc>
          </w:tr>
          <w:tr w:rsidR="00E25B9E" w:rsidRPr="00E25B9E" w:rsidTr="00930421">
            <w:tc>
              <w:tcPr>
                <w:tcW w:w="675" w:type="dxa"/>
                <w:tcBorders>
                  <w:top w:val="single" w:sz="12" w:space="0" w:color="auto"/>
                  <w:left w:val="single" w:sz="24" w:space="0" w:color="000000" w:themeColor="text1"/>
                  <w:bottom w:val="single" w:sz="18" w:space="0" w:color="auto"/>
                  <w:right w:val="single" w:sz="4" w:space="0" w:color="auto"/>
                </w:tcBorders>
                <w:vAlign w:val="center"/>
                <w:hideMark/>
              </w:tcPr>
              <w:p w:rsidR="00DF0870" w:rsidRPr="00E25B9E" w:rsidRDefault="00DF0870" w:rsidP="00B134A4">
                <w:pPr>
                  <w:spacing w:before="120"/>
                  <w:contextualSpacing/>
                  <w:rPr>
                    <w:szCs w:val="28"/>
                    <w:lang w:val="uk-UA"/>
                  </w:rPr>
                </w:pPr>
              </w:p>
            </w:tc>
            <w:tc>
              <w:tcPr>
                <w:tcW w:w="5670" w:type="dxa"/>
                <w:tcBorders>
                  <w:top w:val="single" w:sz="12" w:space="0" w:color="auto"/>
                  <w:left w:val="single" w:sz="4" w:space="0" w:color="auto"/>
                  <w:bottom w:val="single" w:sz="18" w:space="0" w:color="auto"/>
                  <w:right w:val="single" w:sz="4" w:space="0" w:color="auto"/>
                </w:tcBorders>
                <w:vAlign w:val="center"/>
              </w:tcPr>
              <w:p w:rsidR="00DF0870" w:rsidRPr="00E25B9E" w:rsidRDefault="00DF0870" w:rsidP="00B134A4">
                <w:pPr>
                  <w:spacing w:before="120"/>
                  <w:ind w:left="2802"/>
                  <w:contextualSpacing/>
                  <w:jc w:val="right"/>
                  <w:rPr>
                    <w:szCs w:val="28"/>
                    <w:lang w:val="uk-UA"/>
                  </w:rPr>
                </w:pPr>
                <w:r w:rsidRPr="00E25B9E">
                  <w:rPr>
                    <w:b/>
                    <w:szCs w:val="28"/>
                    <w:lang w:val="uk-UA"/>
                  </w:rPr>
                  <w:t>Всього :</w:t>
                </w:r>
              </w:p>
            </w:tc>
            <w:tc>
              <w:tcPr>
                <w:tcW w:w="993" w:type="dxa"/>
                <w:tcBorders>
                  <w:top w:val="single" w:sz="12" w:space="0" w:color="auto"/>
                  <w:left w:val="single" w:sz="4" w:space="0" w:color="auto"/>
                  <w:bottom w:val="single" w:sz="18" w:space="0" w:color="auto"/>
                  <w:right w:val="single" w:sz="4" w:space="0" w:color="auto"/>
                </w:tcBorders>
              </w:tcPr>
              <w:p w:rsidR="00DF0870" w:rsidRPr="00E25B9E" w:rsidRDefault="00EB7895" w:rsidP="00B134A4">
                <w:pPr>
                  <w:spacing w:before="120"/>
                  <w:contextualSpacing/>
                  <w:rPr>
                    <w:szCs w:val="28"/>
                    <w:lang w:val="uk-UA"/>
                  </w:rPr>
                </w:pPr>
                <w:r>
                  <w:rPr>
                    <w:szCs w:val="28"/>
                    <w:lang w:val="uk-UA"/>
                  </w:rPr>
                  <w:t>72</w:t>
                </w:r>
              </w:p>
            </w:tc>
            <w:tc>
              <w:tcPr>
                <w:tcW w:w="1121" w:type="dxa"/>
                <w:tcBorders>
                  <w:top w:val="single" w:sz="12" w:space="0" w:color="auto"/>
                  <w:left w:val="single" w:sz="4" w:space="0" w:color="auto"/>
                  <w:bottom w:val="single" w:sz="18" w:space="0" w:color="auto"/>
                  <w:right w:val="single" w:sz="4" w:space="0" w:color="auto"/>
                </w:tcBorders>
              </w:tcPr>
              <w:p w:rsidR="00DF0870" w:rsidRPr="00E25B9E" w:rsidRDefault="00EB7895" w:rsidP="00EB7895">
                <w:pPr>
                  <w:spacing w:before="120"/>
                  <w:contextualSpacing/>
                  <w:rPr>
                    <w:szCs w:val="28"/>
                    <w:lang w:val="uk-UA"/>
                  </w:rPr>
                </w:pPr>
                <w:r>
                  <w:rPr>
                    <w:szCs w:val="28"/>
                    <w:lang w:val="uk-UA"/>
                  </w:rPr>
                  <w:t>144</w:t>
                </w:r>
              </w:p>
            </w:tc>
            <w:tc>
              <w:tcPr>
                <w:tcW w:w="1141" w:type="dxa"/>
                <w:tcBorders>
                  <w:top w:val="single" w:sz="12" w:space="0" w:color="auto"/>
                  <w:left w:val="single" w:sz="4" w:space="0" w:color="auto"/>
                  <w:bottom w:val="single" w:sz="18" w:space="0" w:color="auto"/>
                  <w:right w:val="single" w:sz="24" w:space="0" w:color="000000" w:themeColor="text1"/>
                </w:tcBorders>
              </w:tcPr>
              <w:p w:rsidR="00DF0870" w:rsidRPr="00E25B9E" w:rsidRDefault="001B7BAE" w:rsidP="00B134A4">
                <w:pPr>
                  <w:spacing w:before="120"/>
                  <w:contextualSpacing/>
                  <w:rPr>
                    <w:szCs w:val="28"/>
                    <w:lang w:val="uk-UA"/>
                  </w:rPr>
                </w:pPr>
                <w:r w:rsidRPr="00E25B9E">
                  <w:rPr>
                    <w:szCs w:val="28"/>
                    <w:lang w:val="uk-UA"/>
                  </w:rPr>
                  <w:t>216</w:t>
                </w:r>
              </w:p>
            </w:tc>
          </w:tr>
        </w:tbl>
        <w:p w:rsidR="00646C0B" w:rsidRDefault="00646C0B" w:rsidP="00B134A4">
          <w:pPr>
            <w:spacing w:before="120" w:line="240" w:lineRule="auto"/>
            <w:contextualSpacing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DF0870" w:rsidRPr="00E25B9E" w:rsidRDefault="00DF0870" w:rsidP="00B134A4">
          <w:pPr>
            <w:spacing w:before="120" w:line="240" w:lineRule="auto"/>
            <w:contextualSpacing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E25B9E">
            <w:rPr>
              <w:rFonts w:ascii="Times New Roman" w:hAnsi="Times New Roman" w:cs="Times New Roman"/>
              <w:b/>
              <w:sz w:val="28"/>
              <w:szCs w:val="28"/>
            </w:rPr>
            <w:t>ЗМІСТ ПРОГРАМИ</w:t>
          </w:r>
        </w:p>
        <w:p w:rsidR="00DF0870" w:rsidRPr="00E25B9E" w:rsidRDefault="00DF0870" w:rsidP="00B134A4">
          <w:pPr>
            <w:spacing w:before="120" w:line="240" w:lineRule="auto"/>
            <w:contextualSpacing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DF0870" w:rsidRPr="00E25B9E" w:rsidRDefault="00DF0870" w:rsidP="00B134A4">
          <w:pPr>
            <w:spacing w:before="120" w:line="240" w:lineRule="auto"/>
            <w:contextualSpacing/>
            <w:rPr>
              <w:rFonts w:ascii="Times New Roman" w:hAnsi="Times New Roman" w:cs="Times New Roman"/>
              <w:sz w:val="28"/>
              <w:szCs w:val="28"/>
            </w:rPr>
          </w:pPr>
          <w:r w:rsidRPr="00E25B9E">
            <w:rPr>
              <w:rFonts w:ascii="Times New Roman" w:hAnsi="Times New Roman" w:cs="Times New Roman"/>
              <w:b/>
              <w:sz w:val="28"/>
              <w:szCs w:val="28"/>
            </w:rPr>
            <w:t>Вступ</w:t>
          </w:r>
          <w:r w:rsidRPr="00E25B9E">
            <w:rPr>
              <w:rFonts w:ascii="Times New Roman" w:hAnsi="Times New Roman" w:cs="Times New Roman"/>
              <w:b/>
              <w:i/>
              <w:sz w:val="28"/>
              <w:szCs w:val="28"/>
            </w:rPr>
            <w:t xml:space="preserve"> </w:t>
          </w:r>
          <w:r w:rsidRPr="00E25B9E">
            <w:rPr>
              <w:rFonts w:ascii="Times New Roman" w:hAnsi="Times New Roman" w:cs="Times New Roman"/>
              <w:b/>
              <w:sz w:val="28"/>
              <w:szCs w:val="28"/>
            </w:rPr>
            <w:t>(</w:t>
          </w:r>
          <w:r w:rsidR="001B7BAE" w:rsidRPr="00E25B9E">
            <w:rPr>
              <w:rFonts w:ascii="Times New Roman" w:hAnsi="Times New Roman" w:cs="Times New Roman"/>
              <w:b/>
              <w:sz w:val="28"/>
              <w:szCs w:val="28"/>
            </w:rPr>
            <w:t>2</w:t>
          </w:r>
          <w:r w:rsidRPr="00E25B9E">
            <w:rPr>
              <w:rFonts w:ascii="Times New Roman" w:hAnsi="Times New Roman" w:cs="Times New Roman"/>
              <w:b/>
              <w:sz w:val="28"/>
              <w:szCs w:val="28"/>
            </w:rPr>
            <w:t xml:space="preserve"> год.)</w:t>
          </w:r>
        </w:p>
        <w:p w:rsidR="00831E68" w:rsidRDefault="00831E68" w:rsidP="00B134A4">
          <w:pPr>
            <w:spacing w:before="120" w:line="240" w:lineRule="auto"/>
            <w:contextualSpacing/>
            <w:jc w:val="both"/>
            <w:rPr>
              <w:rFonts w:ascii="Times New Roman" w:hAnsi="Times New Roman" w:cs="Times New Roman"/>
              <w:i/>
              <w:sz w:val="28"/>
              <w:szCs w:val="28"/>
            </w:rPr>
          </w:pPr>
          <w:r w:rsidRPr="00E25B9E">
            <w:rPr>
              <w:rFonts w:ascii="Times New Roman" w:hAnsi="Times New Roman" w:cs="Times New Roman"/>
              <w:i/>
              <w:sz w:val="28"/>
              <w:szCs w:val="28"/>
            </w:rPr>
            <w:t>Теоретична частина:</w:t>
          </w:r>
        </w:p>
        <w:p w:rsidR="00015A16" w:rsidRPr="00E25B9E" w:rsidRDefault="00831E68" w:rsidP="002B2C4F">
          <w:pPr>
            <w:spacing w:before="120" w:line="240" w:lineRule="auto"/>
            <w:ind w:firstLine="708"/>
            <w:contextualSpacing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E25B9E">
            <w:rPr>
              <w:rFonts w:ascii="Times New Roman" w:hAnsi="Times New Roman" w:cs="Times New Roman"/>
              <w:sz w:val="28"/>
              <w:szCs w:val="28"/>
            </w:rPr>
            <w:t>Зміст та завдання роботи гуртка.</w:t>
          </w:r>
          <w:r w:rsidR="0056373A" w:rsidRPr="00E25B9E">
            <w:rPr>
              <w:rFonts w:ascii="Times New Roman" w:hAnsi="Times New Roman" w:cs="Times New Roman"/>
              <w:sz w:val="28"/>
              <w:szCs w:val="28"/>
            </w:rPr>
            <w:t xml:space="preserve"> Стан і можливості </w:t>
          </w:r>
          <w:r w:rsidR="00427BF7">
            <w:rPr>
              <w:rFonts w:ascii="Times New Roman" w:hAnsi="Times New Roman" w:cs="Times New Roman"/>
              <w:sz w:val="28"/>
              <w:szCs w:val="28"/>
            </w:rPr>
            <w:t xml:space="preserve">народознавства, </w:t>
          </w:r>
          <w:r w:rsidR="0056373A" w:rsidRPr="00E25B9E">
            <w:rPr>
              <w:rFonts w:ascii="Times New Roman" w:hAnsi="Times New Roman" w:cs="Times New Roman"/>
              <w:sz w:val="28"/>
              <w:szCs w:val="28"/>
            </w:rPr>
            <w:t>краєзнавства на сучасному етапі.</w:t>
          </w:r>
          <w:r w:rsidR="002B2C4F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015A16" w:rsidRPr="00E25B9E">
            <w:rPr>
              <w:rFonts w:ascii="Times New Roman" w:hAnsi="Times New Roman" w:cs="Times New Roman"/>
              <w:sz w:val="28"/>
              <w:szCs w:val="28"/>
            </w:rPr>
            <w:t>Техніка безпеки під час проведення занять у приміщенні, спортивних майданчиках та на місцевості.</w:t>
          </w:r>
        </w:p>
        <w:p w:rsidR="00143BEC" w:rsidRDefault="00143BEC" w:rsidP="00B134A4">
          <w:pPr>
            <w:spacing w:before="120" w:line="240" w:lineRule="auto"/>
            <w:contextualSpacing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DF0870" w:rsidRPr="00E25B9E" w:rsidRDefault="00DF0870" w:rsidP="00B134A4">
          <w:pPr>
            <w:spacing w:before="120" w:line="240" w:lineRule="auto"/>
            <w:contextualSpacing/>
            <w:rPr>
              <w:rFonts w:ascii="Times New Roman" w:hAnsi="Times New Roman" w:cs="Times New Roman"/>
              <w:b/>
              <w:i/>
              <w:sz w:val="28"/>
              <w:szCs w:val="28"/>
            </w:rPr>
          </w:pPr>
          <w:r w:rsidRPr="00E25B9E">
            <w:rPr>
              <w:rFonts w:ascii="Times New Roman" w:hAnsi="Times New Roman" w:cs="Times New Roman"/>
              <w:b/>
              <w:sz w:val="28"/>
              <w:szCs w:val="28"/>
            </w:rPr>
            <w:t>1.</w:t>
          </w:r>
          <w:r w:rsidRPr="00E25B9E">
            <w:rPr>
              <w:rFonts w:ascii="Times New Roman" w:hAnsi="Times New Roman" w:cs="Times New Roman"/>
              <w:b/>
              <w:i/>
              <w:sz w:val="28"/>
              <w:szCs w:val="28"/>
            </w:rPr>
            <w:t xml:space="preserve"> </w:t>
          </w:r>
          <w:r w:rsidRPr="00E25B9E">
            <w:rPr>
              <w:rFonts w:ascii="Times New Roman" w:hAnsi="Times New Roman" w:cs="Times New Roman"/>
              <w:b/>
              <w:sz w:val="28"/>
              <w:szCs w:val="28"/>
            </w:rPr>
            <w:t>Моя Батьківщина – Україна</w:t>
          </w:r>
          <w:r w:rsidRPr="00E25B9E">
            <w:rPr>
              <w:rFonts w:ascii="Times New Roman" w:hAnsi="Times New Roman" w:cs="Times New Roman"/>
              <w:b/>
              <w:i/>
              <w:sz w:val="28"/>
              <w:szCs w:val="28"/>
            </w:rPr>
            <w:t xml:space="preserve"> </w:t>
          </w:r>
          <w:r w:rsidR="00EB7895">
            <w:rPr>
              <w:rFonts w:ascii="Times New Roman" w:hAnsi="Times New Roman" w:cs="Times New Roman"/>
              <w:b/>
              <w:sz w:val="28"/>
              <w:szCs w:val="28"/>
            </w:rPr>
            <w:t>(38</w:t>
          </w:r>
          <w:r w:rsidRPr="00E25B9E">
            <w:rPr>
              <w:rFonts w:ascii="Times New Roman" w:hAnsi="Times New Roman" w:cs="Times New Roman"/>
              <w:b/>
              <w:sz w:val="28"/>
              <w:szCs w:val="28"/>
            </w:rPr>
            <w:t xml:space="preserve"> год.)</w:t>
          </w:r>
        </w:p>
        <w:p w:rsidR="00DF0870" w:rsidRDefault="00DF0870" w:rsidP="00B134A4">
          <w:pPr>
            <w:spacing w:before="120" w:line="240" w:lineRule="auto"/>
            <w:contextualSpacing/>
            <w:jc w:val="both"/>
            <w:rPr>
              <w:rFonts w:ascii="Times New Roman" w:hAnsi="Times New Roman" w:cs="Times New Roman"/>
              <w:i/>
              <w:sz w:val="28"/>
              <w:szCs w:val="28"/>
            </w:rPr>
          </w:pPr>
          <w:r w:rsidRPr="00E25B9E">
            <w:rPr>
              <w:rFonts w:ascii="Times New Roman" w:hAnsi="Times New Roman" w:cs="Times New Roman"/>
              <w:i/>
              <w:sz w:val="28"/>
              <w:szCs w:val="28"/>
            </w:rPr>
            <w:t>Теоретична частина:</w:t>
          </w:r>
        </w:p>
        <w:p w:rsidR="00DF0870" w:rsidRDefault="00DF0870" w:rsidP="00B134A4">
          <w:pPr>
            <w:spacing w:before="120" w:line="240" w:lineRule="auto"/>
            <w:ind w:firstLine="709"/>
            <w:contextualSpacing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E25B9E">
            <w:rPr>
              <w:rFonts w:ascii="Times New Roman" w:hAnsi="Times New Roman" w:cs="Times New Roman"/>
              <w:sz w:val="28"/>
              <w:szCs w:val="28"/>
            </w:rPr>
            <w:lastRenderedPageBreak/>
            <w:t>Україна – наша держава (адміністративний поділ, місцезнаходження, географічні ти природні умови, крайні точки, населення). Туристсько-краєзнавчі можливості України. Найвідоміші музеї. Історико-етнографічне районування України. Етнографічні групи українців. Культура та побут інших народів України. Т.Г.</w:t>
          </w:r>
          <w:r w:rsidR="00BC0BAD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Pr="00E25B9E">
            <w:rPr>
              <w:rFonts w:ascii="Times New Roman" w:hAnsi="Times New Roman" w:cs="Times New Roman"/>
              <w:sz w:val="28"/>
              <w:szCs w:val="28"/>
            </w:rPr>
            <w:t xml:space="preserve">Шевченко (життєвий та творчий шлях, перебування на Чернігівщині…). </w:t>
          </w:r>
          <w:r w:rsidR="002872DD" w:rsidRPr="00E25B9E">
            <w:rPr>
              <w:rFonts w:ascii="Times New Roman" w:hAnsi="Times New Roman" w:cs="Times New Roman"/>
              <w:sz w:val="28"/>
              <w:szCs w:val="28"/>
            </w:rPr>
            <w:t xml:space="preserve">Народний театр, вертеп. </w:t>
          </w:r>
          <w:r w:rsidRPr="00E25B9E">
            <w:rPr>
              <w:rFonts w:ascii="Times New Roman" w:hAnsi="Times New Roman" w:cs="Times New Roman"/>
              <w:sz w:val="28"/>
              <w:szCs w:val="28"/>
            </w:rPr>
            <w:t>Традиційна господарська діяльність</w:t>
          </w:r>
          <w:r w:rsidR="008B173B">
            <w:rPr>
              <w:rFonts w:ascii="Times New Roman" w:hAnsi="Times New Roman" w:cs="Times New Roman"/>
              <w:sz w:val="28"/>
              <w:szCs w:val="28"/>
            </w:rPr>
            <w:t xml:space="preserve"> (землеробство, скотарство, рибальство, мисливство, бджільництво, збиральництво)</w:t>
          </w:r>
          <w:r w:rsidRPr="00E25B9E">
            <w:rPr>
              <w:rFonts w:ascii="Times New Roman" w:hAnsi="Times New Roman" w:cs="Times New Roman"/>
              <w:sz w:val="28"/>
              <w:szCs w:val="28"/>
            </w:rPr>
            <w:t xml:space="preserve">. Знаряддя праці. Обробка ґрунту. Традиційні види взаємодопомоги на Україні. Головні дохристиянські боги Київської Русі. Світоглядні уявлення, вірування і народні знання (про богів, дні тижня, грім, блискавку, воду, небо, землю, людину тощо).  Українська демонологія. </w:t>
          </w:r>
        </w:p>
        <w:p w:rsidR="00DF0870" w:rsidRDefault="00DF0870" w:rsidP="00B134A4">
          <w:pPr>
            <w:spacing w:before="120" w:line="240" w:lineRule="auto"/>
            <w:contextualSpacing/>
            <w:jc w:val="both"/>
            <w:rPr>
              <w:rFonts w:ascii="Times New Roman" w:hAnsi="Times New Roman" w:cs="Times New Roman"/>
              <w:i/>
              <w:sz w:val="28"/>
              <w:szCs w:val="28"/>
            </w:rPr>
          </w:pPr>
          <w:r w:rsidRPr="00E25B9E">
            <w:rPr>
              <w:rFonts w:ascii="Times New Roman" w:hAnsi="Times New Roman" w:cs="Times New Roman"/>
              <w:i/>
              <w:sz w:val="28"/>
              <w:szCs w:val="28"/>
            </w:rPr>
            <w:t>Практична частина:</w:t>
          </w:r>
        </w:p>
        <w:p w:rsidR="00DF0870" w:rsidRPr="00E25B9E" w:rsidRDefault="00DF0870" w:rsidP="00B134A4">
          <w:pPr>
            <w:spacing w:before="120" w:line="240" w:lineRule="auto"/>
            <w:ind w:firstLine="709"/>
            <w:contextualSpacing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E25B9E">
            <w:rPr>
              <w:rFonts w:ascii="Times New Roman" w:hAnsi="Times New Roman" w:cs="Times New Roman"/>
              <w:sz w:val="28"/>
              <w:szCs w:val="28"/>
            </w:rPr>
            <w:t>Екскурсії в музеї, державні установи. Відвідування виставок, бібліотек.</w:t>
          </w:r>
        </w:p>
        <w:p w:rsidR="00C82306" w:rsidRPr="00E25B9E" w:rsidRDefault="00C82306" w:rsidP="00C82306">
          <w:pPr>
            <w:spacing w:before="120" w:line="240" w:lineRule="auto"/>
            <w:contextualSpacing/>
            <w:jc w:val="both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BD18D2" w:rsidRPr="00E25B9E" w:rsidRDefault="00BD18D2" w:rsidP="00C82306">
          <w:pPr>
            <w:spacing w:before="120" w:line="240" w:lineRule="auto"/>
            <w:contextualSpacing/>
            <w:jc w:val="both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E25B9E">
            <w:rPr>
              <w:rFonts w:ascii="Times New Roman" w:hAnsi="Times New Roman" w:cs="Times New Roman"/>
              <w:b/>
              <w:sz w:val="28"/>
              <w:szCs w:val="28"/>
            </w:rPr>
            <w:t>2.</w:t>
          </w:r>
          <w:r w:rsidRPr="00E25B9E">
            <w:rPr>
              <w:rFonts w:ascii="Times New Roman" w:hAnsi="Times New Roman" w:cs="Times New Roman"/>
              <w:b/>
              <w:i/>
              <w:sz w:val="28"/>
              <w:szCs w:val="28"/>
            </w:rPr>
            <w:t xml:space="preserve"> </w:t>
          </w:r>
          <w:r w:rsidRPr="00E25B9E">
            <w:rPr>
              <w:rFonts w:ascii="Times New Roman" w:hAnsi="Times New Roman" w:cs="Times New Roman"/>
              <w:b/>
              <w:sz w:val="28"/>
              <w:szCs w:val="28"/>
            </w:rPr>
            <w:t>Мій рідний край</w:t>
          </w:r>
          <w:r w:rsidRPr="00E25B9E">
            <w:rPr>
              <w:rFonts w:ascii="Times New Roman" w:hAnsi="Times New Roman" w:cs="Times New Roman"/>
              <w:b/>
              <w:i/>
              <w:sz w:val="28"/>
              <w:szCs w:val="28"/>
            </w:rPr>
            <w:t xml:space="preserve"> </w:t>
          </w:r>
          <w:r w:rsidRPr="00E25B9E">
            <w:rPr>
              <w:rFonts w:ascii="Times New Roman" w:hAnsi="Times New Roman" w:cs="Times New Roman"/>
              <w:b/>
              <w:sz w:val="28"/>
              <w:szCs w:val="28"/>
            </w:rPr>
            <w:t>(</w:t>
          </w:r>
          <w:r w:rsidR="00EB7895">
            <w:rPr>
              <w:rFonts w:ascii="Times New Roman" w:hAnsi="Times New Roman" w:cs="Times New Roman"/>
              <w:b/>
              <w:sz w:val="28"/>
              <w:szCs w:val="28"/>
            </w:rPr>
            <w:t>54</w:t>
          </w:r>
          <w:r w:rsidRPr="00E25B9E">
            <w:rPr>
              <w:rFonts w:ascii="Times New Roman" w:hAnsi="Times New Roman" w:cs="Times New Roman"/>
              <w:b/>
              <w:sz w:val="28"/>
              <w:szCs w:val="28"/>
            </w:rPr>
            <w:t xml:space="preserve"> год.)</w:t>
          </w:r>
        </w:p>
        <w:p w:rsidR="00BD18D2" w:rsidRDefault="00BD18D2" w:rsidP="00B134A4">
          <w:pPr>
            <w:spacing w:before="120" w:line="240" w:lineRule="auto"/>
            <w:contextualSpacing/>
            <w:jc w:val="both"/>
            <w:rPr>
              <w:rFonts w:ascii="Times New Roman" w:hAnsi="Times New Roman" w:cs="Times New Roman"/>
              <w:i/>
              <w:sz w:val="28"/>
              <w:szCs w:val="28"/>
            </w:rPr>
          </w:pPr>
          <w:r w:rsidRPr="00E25B9E">
            <w:rPr>
              <w:rFonts w:ascii="Times New Roman" w:hAnsi="Times New Roman" w:cs="Times New Roman"/>
              <w:i/>
              <w:sz w:val="28"/>
              <w:szCs w:val="28"/>
            </w:rPr>
            <w:t>Теоретична частина:</w:t>
          </w:r>
        </w:p>
        <w:p w:rsidR="00BD18D2" w:rsidRPr="00E25B9E" w:rsidRDefault="00E25B9E" w:rsidP="00B134A4">
          <w:pPr>
            <w:spacing w:before="120" w:line="240" w:lineRule="auto"/>
            <w:ind w:firstLine="709"/>
            <w:contextualSpacing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E25B9E">
            <w:rPr>
              <w:rFonts w:ascii="Times New Roman" w:hAnsi="Times New Roman" w:cs="Times New Roman"/>
              <w:sz w:val="28"/>
              <w:szCs w:val="28"/>
            </w:rPr>
            <w:t xml:space="preserve">Археологічна спадщина рідного краю. Вивчення краєзнавчих об'єктів на території рідного краю. </w:t>
          </w:r>
          <w:r w:rsidR="00BD18D2" w:rsidRPr="00E25B9E">
            <w:rPr>
              <w:rFonts w:ascii="Times New Roman" w:hAnsi="Times New Roman" w:cs="Times New Roman"/>
              <w:sz w:val="28"/>
              <w:szCs w:val="28"/>
            </w:rPr>
            <w:t>Видатні люди рідного краю.</w:t>
          </w:r>
          <w:r w:rsidR="00015A16" w:rsidRPr="00E25B9E">
            <w:rPr>
              <w:rFonts w:ascii="Times New Roman" w:hAnsi="Times New Roman" w:cs="Times New Roman"/>
              <w:sz w:val="28"/>
              <w:szCs w:val="28"/>
            </w:rPr>
            <w:t xml:space="preserve"> Пам'ятні місця, пов'язані з видатними людьми рідного краю.</w:t>
          </w:r>
          <w:r w:rsidR="00BD18D2" w:rsidRPr="00E25B9E">
            <w:rPr>
              <w:rFonts w:ascii="Times New Roman" w:hAnsi="Times New Roman" w:cs="Times New Roman"/>
              <w:sz w:val="28"/>
              <w:szCs w:val="28"/>
            </w:rPr>
            <w:t xml:space="preserve"> Архітектура рідного краю (місцезнаходження, історія будівництва, призначення та використання). Культові споруди (храми, монастирі, </w:t>
          </w:r>
          <w:r w:rsidR="002B2C4F">
            <w:rPr>
              <w:rFonts w:ascii="Times New Roman" w:hAnsi="Times New Roman" w:cs="Times New Roman"/>
              <w:sz w:val="28"/>
              <w:szCs w:val="28"/>
            </w:rPr>
            <w:t xml:space="preserve">костьоли, </w:t>
          </w:r>
          <w:r w:rsidR="00BD18D2" w:rsidRPr="00E25B9E">
            <w:rPr>
              <w:rFonts w:ascii="Times New Roman" w:hAnsi="Times New Roman" w:cs="Times New Roman"/>
              <w:sz w:val="28"/>
              <w:szCs w:val="28"/>
            </w:rPr>
            <w:t>новозбудовані церкви</w:t>
          </w:r>
          <w:r w:rsidR="002B2C4F">
            <w:rPr>
              <w:rFonts w:ascii="Times New Roman" w:hAnsi="Times New Roman" w:cs="Times New Roman"/>
              <w:sz w:val="28"/>
              <w:szCs w:val="28"/>
            </w:rPr>
            <w:t>…</w:t>
          </w:r>
          <w:r w:rsidR="00BD18D2" w:rsidRPr="00E25B9E">
            <w:rPr>
              <w:rFonts w:ascii="Times New Roman" w:hAnsi="Times New Roman" w:cs="Times New Roman"/>
              <w:sz w:val="28"/>
              <w:szCs w:val="28"/>
            </w:rPr>
            <w:t xml:space="preserve">). Народні майстри (життєвий та творчий шлях, вироби). </w:t>
          </w:r>
          <w:r w:rsidR="00015A16" w:rsidRPr="00E25B9E">
            <w:rPr>
              <w:rFonts w:ascii="Times New Roman" w:hAnsi="Times New Roman" w:cs="Times New Roman"/>
              <w:sz w:val="28"/>
              <w:szCs w:val="28"/>
            </w:rPr>
            <w:t xml:space="preserve">Фольклор. </w:t>
          </w:r>
          <w:r w:rsidR="0034233A">
            <w:rPr>
              <w:rFonts w:ascii="Times New Roman" w:hAnsi="Times New Roman" w:cs="Times New Roman"/>
              <w:sz w:val="28"/>
              <w:szCs w:val="28"/>
            </w:rPr>
            <w:t xml:space="preserve">Жанри </w:t>
          </w:r>
          <w:r w:rsidR="00C34AD9">
            <w:rPr>
              <w:rFonts w:ascii="Times New Roman" w:hAnsi="Times New Roman" w:cs="Times New Roman"/>
              <w:sz w:val="28"/>
              <w:szCs w:val="28"/>
            </w:rPr>
            <w:t>ф</w:t>
          </w:r>
          <w:r w:rsidR="0034233A">
            <w:rPr>
              <w:rFonts w:ascii="Times New Roman" w:hAnsi="Times New Roman" w:cs="Times New Roman"/>
              <w:sz w:val="28"/>
              <w:szCs w:val="28"/>
            </w:rPr>
            <w:t>ольклору.</w:t>
          </w:r>
          <w:r w:rsidR="00C34AD9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BD18D2" w:rsidRPr="00E25B9E">
            <w:rPr>
              <w:rFonts w:ascii="Times New Roman" w:hAnsi="Times New Roman" w:cs="Times New Roman"/>
              <w:sz w:val="28"/>
              <w:szCs w:val="28"/>
            </w:rPr>
            <w:t xml:space="preserve">Українська вишивка (місце розташування, призначення, техніки вишивки, символіка). Організація дозвілля (вулиця, вечорниці, досвідки). Народні танці, ігри та забави. Базари та ярмарки (час і місце проведення, призначення). Лікарські рослини та їх використання в народній медицині. </w:t>
          </w:r>
          <w:r w:rsidRPr="00E25B9E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</w:p>
        <w:p w:rsidR="00BD18D2" w:rsidRDefault="00BD18D2" w:rsidP="00B134A4">
          <w:pPr>
            <w:spacing w:before="120" w:line="240" w:lineRule="auto"/>
            <w:contextualSpacing/>
            <w:jc w:val="both"/>
            <w:rPr>
              <w:rFonts w:ascii="Times New Roman" w:hAnsi="Times New Roman" w:cs="Times New Roman"/>
              <w:i/>
              <w:sz w:val="28"/>
              <w:szCs w:val="28"/>
            </w:rPr>
          </w:pPr>
          <w:r w:rsidRPr="00E25B9E">
            <w:rPr>
              <w:rFonts w:ascii="Times New Roman" w:hAnsi="Times New Roman" w:cs="Times New Roman"/>
              <w:i/>
              <w:sz w:val="28"/>
              <w:szCs w:val="28"/>
            </w:rPr>
            <w:t>Практична частина:</w:t>
          </w:r>
        </w:p>
        <w:p w:rsidR="00BD18D2" w:rsidRPr="00E25B9E" w:rsidRDefault="00BD18D2" w:rsidP="00B134A4">
          <w:pPr>
            <w:spacing w:before="120" w:line="240" w:lineRule="auto"/>
            <w:ind w:firstLine="709"/>
            <w:contextualSpacing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E25B9E">
            <w:rPr>
              <w:rFonts w:ascii="Times New Roman" w:hAnsi="Times New Roman" w:cs="Times New Roman"/>
              <w:sz w:val="28"/>
              <w:szCs w:val="28"/>
            </w:rPr>
            <w:t>Екскурсія до лісу, храму. Зустрічі з народними майстрами</w:t>
          </w:r>
          <w:r w:rsidR="00015A16" w:rsidRPr="00E25B9E">
            <w:rPr>
              <w:rFonts w:ascii="Times New Roman" w:hAnsi="Times New Roman" w:cs="Times New Roman"/>
              <w:sz w:val="28"/>
              <w:szCs w:val="28"/>
            </w:rPr>
            <w:t>, видатними людьми рідного краю</w:t>
          </w:r>
          <w:r w:rsidRPr="00E25B9E">
            <w:rPr>
              <w:rFonts w:ascii="Times New Roman" w:hAnsi="Times New Roman" w:cs="Times New Roman"/>
              <w:sz w:val="28"/>
              <w:szCs w:val="28"/>
            </w:rPr>
            <w:t xml:space="preserve">. </w:t>
          </w:r>
          <w:r w:rsidR="00015A16" w:rsidRPr="00E25B9E">
            <w:rPr>
              <w:rFonts w:ascii="Times New Roman" w:hAnsi="Times New Roman" w:cs="Times New Roman"/>
              <w:sz w:val="28"/>
              <w:szCs w:val="28"/>
            </w:rPr>
            <w:t>Ознайомлення з пам'ятними місцями</w:t>
          </w:r>
          <w:r w:rsidR="00867CAF">
            <w:rPr>
              <w:rFonts w:ascii="Times New Roman" w:hAnsi="Times New Roman" w:cs="Times New Roman"/>
              <w:sz w:val="28"/>
              <w:szCs w:val="28"/>
            </w:rPr>
            <w:t xml:space="preserve">, </w:t>
          </w:r>
          <w:r w:rsidR="00867CAF" w:rsidRPr="00E25B9E">
            <w:rPr>
              <w:rFonts w:ascii="Times New Roman" w:hAnsi="Times New Roman" w:cs="Times New Roman"/>
              <w:sz w:val="28"/>
              <w:szCs w:val="28"/>
            </w:rPr>
            <w:t>пов'язан</w:t>
          </w:r>
          <w:r w:rsidR="00867CAF">
            <w:rPr>
              <w:rFonts w:ascii="Times New Roman" w:hAnsi="Times New Roman" w:cs="Times New Roman"/>
              <w:sz w:val="28"/>
              <w:szCs w:val="28"/>
            </w:rPr>
            <w:t>ими</w:t>
          </w:r>
          <w:r w:rsidR="00867CAF" w:rsidRPr="00E25B9E">
            <w:rPr>
              <w:rFonts w:ascii="Times New Roman" w:hAnsi="Times New Roman" w:cs="Times New Roman"/>
              <w:sz w:val="28"/>
              <w:szCs w:val="28"/>
            </w:rPr>
            <w:t xml:space="preserve"> з видатними людьми рідного краю.</w:t>
          </w:r>
          <w:r w:rsidR="00015A16" w:rsidRPr="00E25B9E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Pr="00E25B9E">
            <w:rPr>
              <w:rFonts w:ascii="Times New Roman" w:hAnsi="Times New Roman" w:cs="Times New Roman"/>
              <w:sz w:val="28"/>
              <w:szCs w:val="28"/>
            </w:rPr>
            <w:t>Відвідування базарів, ярмарок, виставок, бібліотек, музеїв</w:t>
          </w:r>
          <w:r w:rsidR="00015A16" w:rsidRPr="00E25B9E">
            <w:rPr>
              <w:rFonts w:ascii="Times New Roman" w:hAnsi="Times New Roman" w:cs="Times New Roman"/>
              <w:sz w:val="28"/>
              <w:szCs w:val="28"/>
            </w:rPr>
            <w:t>, заповідників, заказників</w:t>
          </w:r>
          <w:r w:rsidRPr="00E25B9E">
            <w:rPr>
              <w:rFonts w:ascii="Times New Roman" w:hAnsi="Times New Roman" w:cs="Times New Roman"/>
              <w:sz w:val="28"/>
              <w:szCs w:val="28"/>
            </w:rPr>
            <w:t>.</w:t>
          </w:r>
        </w:p>
        <w:p w:rsidR="00BD18D2" w:rsidRPr="00E25B9E" w:rsidRDefault="00BD18D2" w:rsidP="00B134A4">
          <w:pPr>
            <w:spacing w:before="120" w:line="240" w:lineRule="auto"/>
            <w:contextualSpacing/>
            <w:rPr>
              <w:rFonts w:ascii="Times New Roman" w:hAnsi="Times New Roman" w:cs="Times New Roman"/>
              <w:b/>
              <w:i/>
              <w:sz w:val="28"/>
              <w:szCs w:val="28"/>
            </w:rPr>
          </w:pPr>
        </w:p>
        <w:p w:rsidR="00BD18D2" w:rsidRPr="00E25B9E" w:rsidRDefault="00BD18D2" w:rsidP="00B134A4">
          <w:pPr>
            <w:spacing w:before="120" w:line="240" w:lineRule="auto"/>
            <w:contextualSpacing/>
            <w:rPr>
              <w:rFonts w:ascii="Times New Roman" w:hAnsi="Times New Roman" w:cs="Times New Roman"/>
              <w:b/>
              <w:i/>
              <w:sz w:val="28"/>
              <w:szCs w:val="28"/>
            </w:rPr>
          </w:pPr>
          <w:r w:rsidRPr="00E25B9E">
            <w:rPr>
              <w:rFonts w:ascii="Times New Roman" w:hAnsi="Times New Roman" w:cs="Times New Roman"/>
              <w:b/>
              <w:sz w:val="28"/>
              <w:szCs w:val="28"/>
            </w:rPr>
            <w:t>3.</w:t>
          </w:r>
          <w:r w:rsidRPr="00E25B9E">
            <w:rPr>
              <w:rFonts w:ascii="Times New Roman" w:hAnsi="Times New Roman" w:cs="Times New Roman"/>
              <w:b/>
              <w:i/>
              <w:sz w:val="28"/>
              <w:szCs w:val="28"/>
            </w:rPr>
            <w:t xml:space="preserve"> </w:t>
          </w:r>
          <w:r w:rsidRPr="00E25B9E">
            <w:rPr>
              <w:rFonts w:ascii="Times New Roman" w:hAnsi="Times New Roman" w:cs="Times New Roman"/>
              <w:b/>
              <w:sz w:val="28"/>
              <w:szCs w:val="28"/>
            </w:rPr>
            <w:t>Мій рідний дім</w:t>
          </w:r>
          <w:r w:rsidRPr="00E25B9E">
            <w:rPr>
              <w:rFonts w:ascii="Times New Roman" w:hAnsi="Times New Roman" w:cs="Times New Roman"/>
              <w:b/>
              <w:i/>
              <w:sz w:val="28"/>
              <w:szCs w:val="28"/>
            </w:rPr>
            <w:t xml:space="preserve"> </w:t>
          </w:r>
          <w:r w:rsidRPr="00E25B9E">
            <w:rPr>
              <w:rFonts w:ascii="Times New Roman" w:hAnsi="Times New Roman" w:cs="Times New Roman"/>
              <w:b/>
              <w:sz w:val="28"/>
              <w:szCs w:val="28"/>
            </w:rPr>
            <w:t>(</w:t>
          </w:r>
          <w:r w:rsidR="00EB7895">
            <w:rPr>
              <w:rFonts w:ascii="Times New Roman" w:hAnsi="Times New Roman" w:cs="Times New Roman"/>
              <w:b/>
              <w:sz w:val="28"/>
              <w:szCs w:val="28"/>
            </w:rPr>
            <w:t>44</w:t>
          </w:r>
          <w:r w:rsidRPr="00E25B9E">
            <w:rPr>
              <w:rFonts w:ascii="Times New Roman" w:hAnsi="Times New Roman" w:cs="Times New Roman"/>
              <w:b/>
              <w:sz w:val="28"/>
              <w:szCs w:val="28"/>
            </w:rPr>
            <w:t xml:space="preserve"> год.)</w:t>
          </w:r>
        </w:p>
        <w:p w:rsidR="00BD18D2" w:rsidRDefault="00BD18D2" w:rsidP="00B134A4">
          <w:pPr>
            <w:spacing w:before="120" w:line="240" w:lineRule="auto"/>
            <w:contextualSpacing/>
            <w:jc w:val="both"/>
            <w:rPr>
              <w:rFonts w:ascii="Times New Roman" w:hAnsi="Times New Roman" w:cs="Times New Roman"/>
              <w:i/>
              <w:sz w:val="28"/>
              <w:szCs w:val="28"/>
            </w:rPr>
          </w:pPr>
          <w:r w:rsidRPr="00E25B9E">
            <w:rPr>
              <w:rFonts w:ascii="Times New Roman" w:hAnsi="Times New Roman" w:cs="Times New Roman"/>
              <w:i/>
              <w:sz w:val="28"/>
              <w:szCs w:val="28"/>
            </w:rPr>
            <w:t>Теоретична частина:</w:t>
          </w:r>
        </w:p>
        <w:p w:rsidR="00BD18D2" w:rsidRPr="00E25B9E" w:rsidRDefault="00BD18D2" w:rsidP="00B134A4">
          <w:pPr>
            <w:spacing w:before="120" w:line="240" w:lineRule="auto"/>
            <w:ind w:firstLine="709"/>
            <w:contextualSpacing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E25B9E">
            <w:rPr>
              <w:rFonts w:ascii="Times New Roman" w:hAnsi="Times New Roman" w:cs="Times New Roman"/>
              <w:sz w:val="28"/>
              <w:szCs w:val="28"/>
            </w:rPr>
            <w:t xml:space="preserve">Рід, родина, рідня. Родинні зв’язки. Родовідне дерево. Сімейні обряди. </w:t>
          </w:r>
          <w:r w:rsidR="00427BF7">
            <w:rPr>
              <w:rFonts w:ascii="Times New Roman" w:hAnsi="Times New Roman" w:cs="Times New Roman"/>
              <w:sz w:val="28"/>
              <w:szCs w:val="28"/>
            </w:rPr>
            <w:t xml:space="preserve">Народна педагогіка. </w:t>
          </w:r>
          <w:r w:rsidRPr="00E25B9E">
            <w:rPr>
              <w:rFonts w:ascii="Times New Roman" w:hAnsi="Times New Roman" w:cs="Times New Roman"/>
              <w:sz w:val="28"/>
              <w:szCs w:val="28"/>
            </w:rPr>
            <w:t xml:space="preserve">Імена, прізвища, по батькові (Звідки пішли прізвища і чому вони такі. Традиції українців називання по батькові.). </w:t>
          </w:r>
          <w:r w:rsidR="00C34AD9">
            <w:rPr>
              <w:rFonts w:ascii="Times New Roman" w:hAnsi="Times New Roman" w:cs="Times New Roman"/>
              <w:sz w:val="28"/>
              <w:szCs w:val="28"/>
            </w:rPr>
            <w:t xml:space="preserve">Дівоча коса. Коса в обрядах і звичаях. </w:t>
          </w:r>
          <w:r w:rsidRPr="00E25B9E">
            <w:rPr>
              <w:rFonts w:ascii="Times New Roman" w:hAnsi="Times New Roman" w:cs="Times New Roman"/>
              <w:sz w:val="28"/>
              <w:szCs w:val="28"/>
            </w:rPr>
            <w:t>Весільний та поховальний обряд. Господарські (стайня, хлів, курник, саж, вулик, комора, сарай, млин, вітряк…), громадські (шинок, корчм</w:t>
          </w:r>
          <w:r w:rsidR="002B335B">
            <w:rPr>
              <w:rFonts w:ascii="Times New Roman" w:hAnsi="Times New Roman" w:cs="Times New Roman"/>
              <w:sz w:val="28"/>
              <w:szCs w:val="28"/>
            </w:rPr>
            <w:t>а</w:t>
          </w:r>
          <w:r w:rsidRPr="00E25B9E">
            <w:rPr>
              <w:rFonts w:ascii="Times New Roman" w:hAnsi="Times New Roman" w:cs="Times New Roman"/>
              <w:sz w:val="28"/>
              <w:szCs w:val="28"/>
            </w:rPr>
            <w:t>, лавка…), культові (церква, дзвіниця, будинок священика) споруди. Обрядові страви. Український народний одяг.</w:t>
          </w:r>
          <w:r w:rsidR="001B234C" w:rsidRPr="00E25B9E">
            <w:rPr>
              <w:rFonts w:ascii="Times New Roman" w:hAnsi="Times New Roman" w:cs="Times New Roman"/>
              <w:sz w:val="28"/>
              <w:szCs w:val="28"/>
            </w:rPr>
            <w:t xml:space="preserve"> Народний календар свят (літні, осінні, зимові, весняні).</w:t>
          </w:r>
        </w:p>
        <w:p w:rsidR="00BD18D2" w:rsidRDefault="00BD18D2" w:rsidP="00B134A4">
          <w:pPr>
            <w:spacing w:before="120" w:line="240" w:lineRule="auto"/>
            <w:contextualSpacing/>
            <w:jc w:val="both"/>
            <w:rPr>
              <w:rFonts w:ascii="Times New Roman" w:hAnsi="Times New Roman" w:cs="Times New Roman"/>
              <w:i/>
              <w:sz w:val="28"/>
              <w:szCs w:val="28"/>
            </w:rPr>
          </w:pPr>
          <w:r w:rsidRPr="00E25B9E">
            <w:rPr>
              <w:rFonts w:ascii="Times New Roman" w:hAnsi="Times New Roman" w:cs="Times New Roman"/>
              <w:i/>
              <w:sz w:val="28"/>
              <w:szCs w:val="28"/>
            </w:rPr>
            <w:t>Практична частина:</w:t>
          </w:r>
        </w:p>
        <w:p w:rsidR="00BD18D2" w:rsidRDefault="00BD18D2" w:rsidP="00B134A4">
          <w:pPr>
            <w:spacing w:before="120" w:line="240" w:lineRule="auto"/>
            <w:ind w:firstLine="709"/>
            <w:contextualSpacing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E25B9E">
            <w:rPr>
              <w:rFonts w:ascii="Times New Roman" w:hAnsi="Times New Roman" w:cs="Times New Roman"/>
              <w:sz w:val="28"/>
              <w:szCs w:val="28"/>
            </w:rPr>
            <w:lastRenderedPageBreak/>
            <w:t>Родинне свято. Відвідування бібліотек, музеїв, кондитерського цеху (кафе), храмів (соборів, церков</w:t>
          </w:r>
          <w:r w:rsidR="00D66DAB">
            <w:rPr>
              <w:rFonts w:ascii="Times New Roman" w:hAnsi="Times New Roman" w:cs="Times New Roman"/>
              <w:sz w:val="28"/>
              <w:szCs w:val="28"/>
            </w:rPr>
            <w:t>, костьолів…</w:t>
          </w:r>
          <w:r w:rsidRPr="00E25B9E">
            <w:rPr>
              <w:rFonts w:ascii="Times New Roman" w:hAnsi="Times New Roman" w:cs="Times New Roman"/>
              <w:sz w:val="28"/>
              <w:szCs w:val="28"/>
            </w:rPr>
            <w:t>).</w:t>
          </w:r>
        </w:p>
        <w:p w:rsidR="00383F59" w:rsidRPr="00E25B9E" w:rsidRDefault="00383F59" w:rsidP="00B134A4">
          <w:pPr>
            <w:spacing w:before="120" w:line="240" w:lineRule="auto"/>
            <w:ind w:firstLine="709"/>
            <w:contextualSpacing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BD18D2" w:rsidRPr="00E25B9E" w:rsidRDefault="00BD18D2" w:rsidP="00B134A4">
          <w:pPr>
            <w:spacing w:before="120" w:line="240" w:lineRule="auto"/>
            <w:contextualSpacing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E25B9E">
            <w:rPr>
              <w:rFonts w:ascii="Times New Roman" w:hAnsi="Times New Roman" w:cs="Times New Roman"/>
              <w:b/>
              <w:sz w:val="28"/>
              <w:szCs w:val="28"/>
            </w:rPr>
            <w:t>4.</w:t>
          </w:r>
          <w:r w:rsidRPr="00E25B9E">
            <w:rPr>
              <w:rFonts w:ascii="Times New Roman" w:hAnsi="Times New Roman" w:cs="Times New Roman"/>
              <w:b/>
              <w:i/>
              <w:sz w:val="28"/>
              <w:szCs w:val="28"/>
            </w:rPr>
            <w:t xml:space="preserve"> </w:t>
          </w:r>
          <w:r w:rsidRPr="00E25B9E">
            <w:rPr>
              <w:rFonts w:ascii="Times New Roman" w:hAnsi="Times New Roman" w:cs="Times New Roman"/>
              <w:b/>
              <w:sz w:val="28"/>
              <w:szCs w:val="28"/>
            </w:rPr>
            <w:t>Загальна фізична підготовка</w:t>
          </w:r>
          <w:r w:rsidRPr="00E25B9E">
            <w:rPr>
              <w:rFonts w:ascii="Times New Roman" w:hAnsi="Times New Roman" w:cs="Times New Roman"/>
              <w:b/>
              <w:i/>
              <w:sz w:val="28"/>
              <w:szCs w:val="28"/>
            </w:rPr>
            <w:t xml:space="preserve"> </w:t>
          </w:r>
          <w:r w:rsidRPr="00E25B9E">
            <w:rPr>
              <w:rFonts w:ascii="Times New Roman" w:hAnsi="Times New Roman" w:cs="Times New Roman"/>
              <w:b/>
              <w:sz w:val="28"/>
              <w:szCs w:val="28"/>
            </w:rPr>
            <w:t>(40  год.)</w:t>
          </w:r>
        </w:p>
        <w:p w:rsidR="00BD18D2" w:rsidRDefault="00BD18D2" w:rsidP="00B134A4">
          <w:pPr>
            <w:spacing w:before="120" w:line="240" w:lineRule="auto"/>
            <w:contextualSpacing/>
            <w:jc w:val="both"/>
            <w:rPr>
              <w:rFonts w:ascii="Times New Roman" w:hAnsi="Times New Roman" w:cs="Times New Roman"/>
              <w:i/>
              <w:sz w:val="28"/>
              <w:szCs w:val="28"/>
            </w:rPr>
          </w:pPr>
          <w:r w:rsidRPr="00E25B9E">
            <w:rPr>
              <w:rFonts w:ascii="Times New Roman" w:hAnsi="Times New Roman" w:cs="Times New Roman"/>
              <w:i/>
              <w:sz w:val="28"/>
              <w:szCs w:val="28"/>
            </w:rPr>
            <w:t>Практична частина:</w:t>
          </w:r>
        </w:p>
        <w:p w:rsidR="00BD18D2" w:rsidRPr="00E25B9E" w:rsidRDefault="00BD18D2" w:rsidP="00B134A4">
          <w:pPr>
            <w:spacing w:before="120" w:line="240" w:lineRule="auto"/>
            <w:ind w:firstLine="709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E25B9E">
            <w:rPr>
              <w:rFonts w:ascii="Times New Roman" w:hAnsi="Times New Roman" w:cs="Times New Roman"/>
              <w:sz w:val="28"/>
              <w:szCs w:val="28"/>
            </w:rPr>
            <w:t xml:space="preserve">Народні рухливі ігри. </w:t>
          </w:r>
          <w:r w:rsidRPr="00E25B9E">
            <w:rPr>
              <w:rFonts w:ascii="Times New Roman" w:eastAsia="Times New Roman" w:hAnsi="Times New Roman" w:cs="Times New Roman"/>
              <w:sz w:val="28"/>
              <w:szCs w:val="28"/>
            </w:rPr>
            <w:t>Вправи спрямовані на розвиток витривалості, швидкості, спритності, стрибучості, сили. Естафети з використанням завдань, що вимагають складної координації рухів. Спортивні ігри</w:t>
          </w:r>
          <w:r w:rsidR="00AA5D16" w:rsidRPr="00E25B9E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на місцевості</w:t>
          </w:r>
          <w:r w:rsidRPr="00E25B9E">
            <w:rPr>
              <w:rFonts w:ascii="Times New Roman" w:eastAsia="Times New Roman" w:hAnsi="Times New Roman" w:cs="Times New Roman"/>
              <w:sz w:val="28"/>
              <w:szCs w:val="28"/>
            </w:rPr>
            <w:t>.</w:t>
          </w:r>
          <w:r w:rsidR="00AA5D16" w:rsidRPr="00E25B9E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Легка атлетика.</w:t>
          </w:r>
        </w:p>
        <w:p w:rsidR="00BD18D2" w:rsidRPr="00E25B9E" w:rsidRDefault="00BD18D2" w:rsidP="00B134A4">
          <w:pPr>
            <w:spacing w:before="120" w:line="240" w:lineRule="auto"/>
            <w:ind w:firstLine="709"/>
            <w:contextualSpacing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BD18D2" w:rsidRPr="00E25B9E" w:rsidRDefault="00BD18D2" w:rsidP="00B134A4">
          <w:pPr>
            <w:spacing w:before="120" w:line="240" w:lineRule="auto"/>
            <w:contextualSpacing/>
            <w:rPr>
              <w:rFonts w:ascii="Times New Roman" w:hAnsi="Times New Roman" w:cs="Times New Roman"/>
              <w:sz w:val="28"/>
              <w:szCs w:val="28"/>
            </w:rPr>
          </w:pPr>
          <w:r w:rsidRPr="00E25B9E">
            <w:rPr>
              <w:rFonts w:ascii="Times New Roman" w:hAnsi="Times New Roman" w:cs="Times New Roman"/>
              <w:b/>
              <w:sz w:val="28"/>
              <w:szCs w:val="28"/>
            </w:rPr>
            <w:t>5</w:t>
          </w:r>
          <w:r w:rsidRPr="00E25B9E">
            <w:rPr>
              <w:rFonts w:ascii="Times New Roman" w:hAnsi="Times New Roman" w:cs="Times New Roman"/>
              <w:b/>
              <w:i/>
              <w:sz w:val="28"/>
              <w:szCs w:val="28"/>
            </w:rPr>
            <w:t xml:space="preserve">. </w:t>
          </w:r>
          <w:r w:rsidRPr="00E25B9E">
            <w:rPr>
              <w:rFonts w:ascii="Times New Roman" w:hAnsi="Times New Roman" w:cs="Times New Roman"/>
              <w:b/>
              <w:sz w:val="28"/>
              <w:szCs w:val="28"/>
            </w:rPr>
            <w:t>Туристська підготовка</w:t>
          </w:r>
          <w:r w:rsidRPr="00E25B9E">
            <w:rPr>
              <w:rFonts w:ascii="Times New Roman" w:hAnsi="Times New Roman" w:cs="Times New Roman"/>
              <w:b/>
              <w:i/>
              <w:sz w:val="28"/>
              <w:szCs w:val="28"/>
            </w:rPr>
            <w:t xml:space="preserve"> </w:t>
          </w:r>
          <w:r w:rsidRPr="00E25B9E">
            <w:rPr>
              <w:rFonts w:ascii="Times New Roman" w:hAnsi="Times New Roman" w:cs="Times New Roman"/>
              <w:b/>
              <w:sz w:val="28"/>
              <w:szCs w:val="28"/>
            </w:rPr>
            <w:t xml:space="preserve">( </w:t>
          </w:r>
          <w:r w:rsidR="00EB7895">
            <w:rPr>
              <w:rFonts w:ascii="Times New Roman" w:hAnsi="Times New Roman" w:cs="Times New Roman"/>
              <w:b/>
              <w:sz w:val="28"/>
              <w:szCs w:val="28"/>
            </w:rPr>
            <w:t>36</w:t>
          </w:r>
          <w:r w:rsidRPr="00E25B9E">
            <w:rPr>
              <w:rFonts w:ascii="Times New Roman" w:hAnsi="Times New Roman" w:cs="Times New Roman"/>
              <w:b/>
              <w:sz w:val="28"/>
              <w:szCs w:val="28"/>
            </w:rPr>
            <w:t xml:space="preserve"> год.)</w:t>
          </w:r>
        </w:p>
        <w:p w:rsidR="00BD18D2" w:rsidRDefault="00BD18D2" w:rsidP="00B134A4">
          <w:pPr>
            <w:spacing w:before="120" w:line="240" w:lineRule="auto"/>
            <w:contextualSpacing/>
            <w:jc w:val="both"/>
            <w:rPr>
              <w:rFonts w:ascii="Times New Roman" w:hAnsi="Times New Roman" w:cs="Times New Roman"/>
              <w:i/>
              <w:sz w:val="28"/>
              <w:szCs w:val="28"/>
            </w:rPr>
          </w:pPr>
          <w:r w:rsidRPr="00E25B9E">
            <w:rPr>
              <w:rFonts w:ascii="Times New Roman" w:hAnsi="Times New Roman" w:cs="Times New Roman"/>
              <w:i/>
              <w:sz w:val="28"/>
              <w:szCs w:val="28"/>
            </w:rPr>
            <w:t>Теоретична частина:</w:t>
          </w:r>
        </w:p>
        <w:p w:rsidR="00015A16" w:rsidRPr="00E25B9E" w:rsidRDefault="00BD18D2" w:rsidP="00B134A4">
          <w:pPr>
            <w:spacing w:before="120" w:line="240" w:lineRule="auto"/>
            <w:ind w:firstLine="709"/>
            <w:contextualSpacing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E25B9E">
            <w:rPr>
              <w:rFonts w:ascii="Times New Roman" w:hAnsi="Times New Roman" w:cs="Times New Roman"/>
              <w:sz w:val="28"/>
              <w:szCs w:val="28"/>
            </w:rPr>
            <w:t>Види туризму. Техніка безпеки під час проведення туристських подорожей, походів та екскурсій. Долікарська медична допомога. Захворювання, травми.</w:t>
          </w:r>
          <w:r w:rsidR="00D25EA5">
            <w:rPr>
              <w:rFonts w:ascii="Times New Roman" w:hAnsi="Times New Roman" w:cs="Times New Roman"/>
              <w:sz w:val="28"/>
              <w:szCs w:val="28"/>
            </w:rPr>
            <w:t xml:space="preserve"> Меню</w:t>
          </w:r>
          <w:r w:rsidRPr="00E25B9E">
            <w:rPr>
              <w:rFonts w:ascii="Times New Roman" w:hAnsi="Times New Roman" w:cs="Times New Roman"/>
              <w:sz w:val="28"/>
              <w:szCs w:val="28"/>
            </w:rPr>
            <w:t xml:space="preserve">. </w:t>
          </w:r>
          <w:r w:rsidR="00355730">
            <w:rPr>
              <w:rFonts w:ascii="Times New Roman" w:hAnsi="Times New Roman" w:cs="Times New Roman"/>
              <w:sz w:val="28"/>
              <w:szCs w:val="28"/>
            </w:rPr>
            <w:t xml:space="preserve">Туристський побут. </w:t>
          </w:r>
          <w:r w:rsidR="00D25EA5">
            <w:rPr>
              <w:rFonts w:ascii="Times New Roman" w:hAnsi="Times New Roman" w:cs="Times New Roman"/>
              <w:sz w:val="28"/>
              <w:szCs w:val="28"/>
            </w:rPr>
            <w:t>Т</w:t>
          </w:r>
          <w:r w:rsidRPr="00E25B9E">
            <w:rPr>
              <w:rFonts w:ascii="Times New Roman" w:hAnsi="Times New Roman" w:cs="Times New Roman"/>
              <w:sz w:val="28"/>
              <w:szCs w:val="28"/>
            </w:rPr>
            <w:t>уристське спорядження. Топографічн</w:t>
          </w:r>
          <w:r w:rsidR="00F87A18">
            <w:rPr>
              <w:rFonts w:ascii="Times New Roman" w:hAnsi="Times New Roman" w:cs="Times New Roman"/>
              <w:sz w:val="28"/>
              <w:szCs w:val="28"/>
            </w:rPr>
            <w:t>і, спортивні</w:t>
          </w:r>
          <w:r w:rsidRPr="00E25B9E">
            <w:rPr>
              <w:rFonts w:ascii="Times New Roman" w:hAnsi="Times New Roman" w:cs="Times New Roman"/>
              <w:sz w:val="28"/>
              <w:szCs w:val="28"/>
            </w:rPr>
            <w:t xml:space="preserve"> карт</w:t>
          </w:r>
          <w:r w:rsidR="00F87A18">
            <w:rPr>
              <w:rFonts w:ascii="Times New Roman" w:hAnsi="Times New Roman" w:cs="Times New Roman"/>
              <w:sz w:val="28"/>
              <w:szCs w:val="28"/>
            </w:rPr>
            <w:t>и</w:t>
          </w:r>
          <w:r w:rsidRPr="00E25B9E">
            <w:rPr>
              <w:rFonts w:ascii="Times New Roman" w:hAnsi="Times New Roman" w:cs="Times New Roman"/>
              <w:sz w:val="28"/>
              <w:szCs w:val="28"/>
            </w:rPr>
            <w:t xml:space="preserve"> та знаки. </w:t>
          </w:r>
          <w:r w:rsidR="00015A16" w:rsidRPr="00E25B9E">
            <w:rPr>
              <w:rFonts w:ascii="Times New Roman" w:hAnsi="Times New Roman" w:cs="Times New Roman"/>
              <w:sz w:val="28"/>
              <w:szCs w:val="28"/>
            </w:rPr>
            <w:t>Туристсько-краєзнавчі експедиції. Методи краєзнавчих досліджень.</w:t>
          </w:r>
        </w:p>
        <w:p w:rsidR="00BD18D2" w:rsidRDefault="00BD18D2" w:rsidP="00B134A4">
          <w:pPr>
            <w:spacing w:before="120" w:line="240" w:lineRule="auto"/>
            <w:contextualSpacing/>
            <w:jc w:val="both"/>
            <w:rPr>
              <w:rFonts w:ascii="Times New Roman" w:hAnsi="Times New Roman" w:cs="Times New Roman"/>
              <w:i/>
              <w:sz w:val="28"/>
              <w:szCs w:val="28"/>
            </w:rPr>
          </w:pPr>
          <w:r w:rsidRPr="00E25B9E">
            <w:rPr>
              <w:rFonts w:ascii="Times New Roman" w:hAnsi="Times New Roman" w:cs="Times New Roman"/>
              <w:i/>
              <w:sz w:val="28"/>
              <w:szCs w:val="28"/>
            </w:rPr>
            <w:t>Практична частина:</w:t>
          </w:r>
        </w:p>
        <w:p w:rsidR="002B335B" w:rsidRPr="00E25B9E" w:rsidRDefault="00BD18D2" w:rsidP="002B335B">
          <w:pPr>
            <w:spacing w:before="120" w:line="240" w:lineRule="auto"/>
            <w:ind w:firstLine="709"/>
            <w:contextualSpacing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E25B9E">
            <w:rPr>
              <w:rFonts w:ascii="Times New Roman" w:hAnsi="Times New Roman" w:cs="Times New Roman"/>
              <w:sz w:val="28"/>
              <w:szCs w:val="28"/>
            </w:rPr>
            <w:t xml:space="preserve">Типи вогнищ. Розпалювання вогнищ. Рюкзак, види рюкзаків, укладання рюкзака. В'язання </w:t>
          </w:r>
          <w:r w:rsidR="00EB7895">
            <w:rPr>
              <w:rFonts w:ascii="Times New Roman" w:hAnsi="Times New Roman" w:cs="Times New Roman"/>
              <w:sz w:val="28"/>
              <w:szCs w:val="28"/>
            </w:rPr>
            <w:t xml:space="preserve">туристських </w:t>
          </w:r>
          <w:r w:rsidRPr="00E25B9E">
            <w:rPr>
              <w:rFonts w:ascii="Times New Roman" w:hAnsi="Times New Roman" w:cs="Times New Roman"/>
              <w:sz w:val="28"/>
              <w:szCs w:val="28"/>
            </w:rPr>
            <w:t>вузлів. Орієнтування на місцевості. Складання меню.</w:t>
          </w:r>
          <w:r w:rsidR="00FF2C5D" w:rsidRPr="00E25B9E">
            <w:rPr>
              <w:rFonts w:ascii="Times New Roman" w:hAnsi="Times New Roman" w:cs="Times New Roman"/>
              <w:sz w:val="28"/>
              <w:szCs w:val="28"/>
            </w:rPr>
            <w:t xml:space="preserve"> Техніка пішохідного туризму</w:t>
          </w:r>
          <w:r w:rsidRPr="00E25B9E">
            <w:rPr>
              <w:rFonts w:ascii="Times New Roman" w:hAnsi="Times New Roman" w:cs="Times New Roman"/>
              <w:sz w:val="28"/>
              <w:szCs w:val="28"/>
            </w:rPr>
            <w:t xml:space="preserve">. Змагання (з </w:t>
          </w:r>
          <w:r w:rsidR="00D66DAB">
            <w:rPr>
              <w:rFonts w:ascii="Times New Roman" w:hAnsi="Times New Roman" w:cs="Times New Roman"/>
              <w:sz w:val="28"/>
              <w:szCs w:val="28"/>
            </w:rPr>
            <w:t>техніки пішохідного туризму</w:t>
          </w:r>
          <w:r w:rsidRPr="00E25B9E">
            <w:rPr>
              <w:rFonts w:ascii="Times New Roman" w:hAnsi="Times New Roman" w:cs="Times New Roman"/>
              <w:sz w:val="28"/>
              <w:szCs w:val="28"/>
            </w:rPr>
            <w:t>, орієнтування, скелелазіння, велосипедного  туризму…). Одноденні і багатоденні навчально-тренувальні подорожі, походи</w:t>
          </w:r>
          <w:r w:rsidR="002B335B">
            <w:rPr>
              <w:rFonts w:ascii="Times New Roman" w:hAnsi="Times New Roman" w:cs="Times New Roman"/>
              <w:sz w:val="28"/>
              <w:szCs w:val="28"/>
            </w:rPr>
            <w:t xml:space="preserve"> (поза сіткою годин)</w:t>
          </w:r>
          <w:r w:rsidR="002B335B" w:rsidRPr="00E25B9E">
            <w:rPr>
              <w:rFonts w:ascii="Times New Roman" w:hAnsi="Times New Roman" w:cs="Times New Roman"/>
              <w:sz w:val="28"/>
              <w:szCs w:val="28"/>
            </w:rPr>
            <w:t>.</w:t>
          </w:r>
        </w:p>
        <w:p w:rsidR="002B335B" w:rsidRPr="00E25B9E" w:rsidRDefault="002B335B" w:rsidP="002B335B">
          <w:pPr>
            <w:spacing w:before="120" w:line="240" w:lineRule="auto"/>
            <w:contextualSpacing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BD18D2" w:rsidRPr="00E25B9E" w:rsidRDefault="00BD18D2" w:rsidP="00B134A4">
          <w:pPr>
            <w:spacing w:before="120" w:line="240" w:lineRule="auto"/>
            <w:contextualSpacing/>
            <w:jc w:val="both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E25B9E">
            <w:rPr>
              <w:rFonts w:ascii="Times New Roman" w:hAnsi="Times New Roman" w:cs="Times New Roman"/>
              <w:b/>
              <w:sz w:val="28"/>
              <w:szCs w:val="28"/>
            </w:rPr>
            <w:t>Підсумок (2 год.)</w:t>
          </w:r>
        </w:p>
        <w:p w:rsidR="00BD18D2" w:rsidRPr="00E25B9E" w:rsidRDefault="00BD18D2" w:rsidP="00B134A4">
          <w:pPr>
            <w:spacing w:before="120" w:line="240" w:lineRule="auto"/>
            <w:ind w:firstLine="709"/>
            <w:contextualSpacing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E25B9E">
            <w:rPr>
              <w:rFonts w:ascii="Times New Roman" w:hAnsi="Times New Roman" w:cs="Times New Roman"/>
              <w:sz w:val="28"/>
              <w:szCs w:val="28"/>
            </w:rPr>
            <w:t>Підбиття підсумків</w:t>
          </w:r>
          <w:r w:rsidR="004021A7" w:rsidRPr="00E25B9E">
            <w:rPr>
              <w:rFonts w:ascii="Times New Roman" w:hAnsi="Times New Roman" w:cs="Times New Roman"/>
              <w:sz w:val="28"/>
              <w:szCs w:val="28"/>
            </w:rPr>
            <w:t xml:space="preserve"> роботи гуртка</w:t>
          </w:r>
          <w:r w:rsidRPr="00E25B9E">
            <w:rPr>
              <w:rFonts w:ascii="Times New Roman" w:hAnsi="Times New Roman" w:cs="Times New Roman"/>
              <w:sz w:val="28"/>
              <w:szCs w:val="28"/>
            </w:rPr>
            <w:t>.</w:t>
          </w:r>
        </w:p>
        <w:p w:rsidR="00B70CCC" w:rsidRDefault="00B70CCC" w:rsidP="00B134A4">
          <w:pPr>
            <w:spacing w:before="120" w:line="240" w:lineRule="auto"/>
            <w:contextualSpacing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BD18D2" w:rsidRPr="00E25B9E" w:rsidRDefault="00BD18D2" w:rsidP="00B134A4">
          <w:pPr>
            <w:spacing w:before="120" w:line="240" w:lineRule="auto"/>
            <w:contextualSpacing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E25B9E">
            <w:rPr>
              <w:rFonts w:ascii="Times New Roman" w:hAnsi="Times New Roman" w:cs="Times New Roman"/>
              <w:b/>
              <w:sz w:val="28"/>
              <w:szCs w:val="28"/>
            </w:rPr>
            <w:t>ПРОГНОЗОВАНИЙ РЕЗУЛЬТАТ</w:t>
          </w:r>
        </w:p>
        <w:p w:rsidR="00BD18D2" w:rsidRPr="00E25B9E" w:rsidRDefault="00BD18D2" w:rsidP="00B134A4">
          <w:pPr>
            <w:spacing w:before="120" w:line="240" w:lineRule="auto"/>
            <w:contextualSpacing/>
            <w:jc w:val="both"/>
            <w:rPr>
              <w:rFonts w:ascii="Times New Roman" w:hAnsi="Times New Roman" w:cs="Times New Roman"/>
              <w:b/>
              <w:i/>
              <w:sz w:val="28"/>
              <w:szCs w:val="28"/>
            </w:rPr>
          </w:pPr>
        </w:p>
        <w:p w:rsidR="00BD18D2" w:rsidRPr="00E25B9E" w:rsidRDefault="00BD18D2" w:rsidP="00B134A4">
          <w:pPr>
            <w:spacing w:before="120" w:line="240" w:lineRule="auto"/>
            <w:contextualSpacing/>
            <w:jc w:val="both"/>
            <w:rPr>
              <w:rFonts w:ascii="Times New Roman" w:hAnsi="Times New Roman" w:cs="Times New Roman"/>
              <w:i/>
              <w:sz w:val="28"/>
              <w:szCs w:val="28"/>
            </w:rPr>
          </w:pPr>
          <w:r w:rsidRPr="00E25B9E">
            <w:rPr>
              <w:rFonts w:ascii="Times New Roman" w:hAnsi="Times New Roman" w:cs="Times New Roman"/>
              <w:i/>
              <w:sz w:val="28"/>
              <w:szCs w:val="28"/>
            </w:rPr>
            <w:t>Вихованці мають знати:</w:t>
          </w:r>
        </w:p>
        <w:p w:rsidR="00BD18D2" w:rsidRPr="00E25B9E" w:rsidRDefault="00BD18D2" w:rsidP="00B134A4">
          <w:pPr>
            <w:pStyle w:val="ac"/>
            <w:numPr>
              <w:ilvl w:val="0"/>
              <w:numId w:val="3"/>
            </w:numPr>
            <w:spacing w:before="120" w:after="200" w:line="24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E25B9E">
            <w:rPr>
              <w:rFonts w:ascii="Times New Roman" w:hAnsi="Times New Roman" w:cs="Times New Roman"/>
              <w:sz w:val="28"/>
              <w:szCs w:val="28"/>
            </w:rPr>
            <w:t>державну символіку;</w:t>
          </w:r>
        </w:p>
        <w:p w:rsidR="00BD18D2" w:rsidRPr="00E25B9E" w:rsidRDefault="00BD18D2" w:rsidP="00B134A4">
          <w:pPr>
            <w:pStyle w:val="ac"/>
            <w:numPr>
              <w:ilvl w:val="0"/>
              <w:numId w:val="3"/>
            </w:numPr>
            <w:spacing w:before="120" w:after="200" w:line="24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E25B9E">
            <w:rPr>
              <w:rFonts w:ascii="Times New Roman" w:hAnsi="Times New Roman" w:cs="Times New Roman"/>
              <w:sz w:val="28"/>
              <w:szCs w:val="28"/>
            </w:rPr>
            <w:t>особливості українського одягу, орнаменту, вишивки, народних танців,  музики та музичних інструментів, промислів і ремесел, традиційної господарської діяльності, організації дозвілля, сімейного виховання;</w:t>
          </w:r>
        </w:p>
        <w:p w:rsidR="00BD18D2" w:rsidRPr="00E25B9E" w:rsidRDefault="00BD18D2" w:rsidP="00B134A4">
          <w:pPr>
            <w:pStyle w:val="ac"/>
            <w:numPr>
              <w:ilvl w:val="0"/>
              <w:numId w:val="3"/>
            </w:numPr>
            <w:spacing w:before="120" w:after="200" w:line="24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E25B9E">
            <w:rPr>
              <w:rFonts w:ascii="Times New Roman" w:hAnsi="Times New Roman" w:cs="Times New Roman"/>
              <w:sz w:val="28"/>
              <w:szCs w:val="28"/>
            </w:rPr>
            <w:t>обрядові страви;</w:t>
          </w:r>
        </w:p>
        <w:p w:rsidR="00BD18D2" w:rsidRPr="00E25B9E" w:rsidRDefault="00BD18D2" w:rsidP="00B134A4">
          <w:pPr>
            <w:pStyle w:val="ac"/>
            <w:numPr>
              <w:ilvl w:val="0"/>
              <w:numId w:val="3"/>
            </w:numPr>
            <w:spacing w:before="120" w:after="200" w:line="24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E25B9E">
            <w:rPr>
              <w:rFonts w:ascii="Times New Roman" w:hAnsi="Times New Roman" w:cs="Times New Roman"/>
              <w:sz w:val="28"/>
              <w:szCs w:val="28"/>
            </w:rPr>
            <w:t xml:space="preserve">фольклор; </w:t>
          </w:r>
        </w:p>
        <w:p w:rsidR="00BD18D2" w:rsidRPr="00E25B9E" w:rsidRDefault="00BD18D2" w:rsidP="00B134A4">
          <w:pPr>
            <w:pStyle w:val="ac"/>
            <w:numPr>
              <w:ilvl w:val="0"/>
              <w:numId w:val="3"/>
            </w:numPr>
            <w:spacing w:before="120" w:after="200" w:line="24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E25B9E">
            <w:rPr>
              <w:rFonts w:ascii="Times New Roman" w:hAnsi="Times New Roman" w:cs="Times New Roman"/>
              <w:sz w:val="28"/>
              <w:szCs w:val="28"/>
            </w:rPr>
            <w:t>господарські, громадські, культові споруди;</w:t>
          </w:r>
        </w:p>
        <w:p w:rsidR="00BD18D2" w:rsidRPr="00E25B9E" w:rsidRDefault="00BD18D2" w:rsidP="00B134A4">
          <w:pPr>
            <w:pStyle w:val="ac"/>
            <w:numPr>
              <w:ilvl w:val="0"/>
              <w:numId w:val="3"/>
            </w:numPr>
            <w:spacing w:before="120" w:after="200" w:line="24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E25B9E">
            <w:rPr>
              <w:rFonts w:ascii="Times New Roman" w:hAnsi="Times New Roman" w:cs="Times New Roman"/>
              <w:sz w:val="28"/>
              <w:szCs w:val="28"/>
            </w:rPr>
            <w:t>родинні зв’язки та сімейні звичаї, традиції, обряди;</w:t>
          </w:r>
        </w:p>
        <w:p w:rsidR="00BD18D2" w:rsidRPr="00E25B9E" w:rsidRDefault="00BD18D2" w:rsidP="00B134A4">
          <w:pPr>
            <w:pStyle w:val="ac"/>
            <w:numPr>
              <w:ilvl w:val="0"/>
              <w:numId w:val="3"/>
            </w:numPr>
            <w:spacing w:before="120" w:after="200" w:line="24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E25B9E">
            <w:rPr>
              <w:rFonts w:ascii="Times New Roman" w:hAnsi="Times New Roman" w:cs="Times New Roman"/>
              <w:sz w:val="28"/>
              <w:szCs w:val="28"/>
            </w:rPr>
            <w:t>основи туристської підготовки;</w:t>
          </w:r>
        </w:p>
        <w:p w:rsidR="00BD18D2" w:rsidRPr="00E25B9E" w:rsidRDefault="00BD18D2" w:rsidP="00B134A4">
          <w:pPr>
            <w:pStyle w:val="ac"/>
            <w:numPr>
              <w:ilvl w:val="0"/>
              <w:numId w:val="3"/>
            </w:numPr>
            <w:spacing w:before="120" w:after="200" w:line="24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E25B9E">
            <w:rPr>
              <w:rFonts w:ascii="Times New Roman" w:hAnsi="Times New Roman" w:cs="Times New Roman"/>
              <w:sz w:val="28"/>
              <w:szCs w:val="28"/>
            </w:rPr>
            <w:t xml:space="preserve">особливості організації харчування </w:t>
          </w:r>
          <w:r w:rsidR="0056373A" w:rsidRPr="00E25B9E">
            <w:rPr>
              <w:rFonts w:ascii="Times New Roman" w:hAnsi="Times New Roman" w:cs="Times New Roman"/>
              <w:sz w:val="28"/>
              <w:szCs w:val="28"/>
            </w:rPr>
            <w:t>в</w:t>
          </w:r>
          <w:r w:rsidRPr="00E25B9E">
            <w:rPr>
              <w:rFonts w:ascii="Times New Roman" w:hAnsi="Times New Roman" w:cs="Times New Roman"/>
              <w:sz w:val="28"/>
              <w:szCs w:val="28"/>
            </w:rPr>
            <w:t xml:space="preserve"> побуті і в поході;</w:t>
          </w:r>
        </w:p>
        <w:p w:rsidR="00BD18D2" w:rsidRPr="00E25B9E" w:rsidRDefault="00BD18D2" w:rsidP="00B134A4">
          <w:pPr>
            <w:pStyle w:val="ac"/>
            <w:numPr>
              <w:ilvl w:val="0"/>
              <w:numId w:val="3"/>
            </w:numPr>
            <w:spacing w:before="120" w:after="200" w:line="24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E25B9E">
            <w:rPr>
              <w:rFonts w:ascii="Times New Roman" w:hAnsi="Times New Roman" w:cs="Times New Roman"/>
              <w:sz w:val="28"/>
              <w:szCs w:val="28"/>
            </w:rPr>
            <w:t>основні правила читання карти;</w:t>
          </w:r>
        </w:p>
        <w:p w:rsidR="00BD18D2" w:rsidRPr="00E25B9E" w:rsidRDefault="00BD18D2" w:rsidP="00B134A4">
          <w:pPr>
            <w:pStyle w:val="ac"/>
            <w:numPr>
              <w:ilvl w:val="0"/>
              <w:numId w:val="3"/>
            </w:numPr>
            <w:spacing w:before="120" w:after="200" w:line="24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E25B9E">
            <w:rPr>
              <w:rFonts w:ascii="Times New Roman" w:hAnsi="Times New Roman" w:cs="Times New Roman"/>
              <w:sz w:val="28"/>
              <w:szCs w:val="28"/>
            </w:rPr>
            <w:t>порядок організації страховки та самостраховки учасників подорожей, змагань;</w:t>
          </w:r>
        </w:p>
        <w:p w:rsidR="00BD18D2" w:rsidRPr="00E25B9E" w:rsidRDefault="00BD18D2" w:rsidP="00B134A4">
          <w:pPr>
            <w:pStyle w:val="ac"/>
            <w:numPr>
              <w:ilvl w:val="0"/>
              <w:numId w:val="3"/>
            </w:numPr>
            <w:spacing w:before="120" w:after="200" w:line="24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E25B9E">
            <w:rPr>
              <w:rFonts w:ascii="Times New Roman" w:hAnsi="Times New Roman" w:cs="Times New Roman"/>
              <w:sz w:val="28"/>
              <w:szCs w:val="28"/>
            </w:rPr>
            <w:lastRenderedPageBreak/>
            <w:t>вимоги догляду за спорядженням;</w:t>
          </w:r>
        </w:p>
        <w:p w:rsidR="00BD18D2" w:rsidRPr="00E25B9E" w:rsidRDefault="00BD18D2" w:rsidP="00B134A4">
          <w:pPr>
            <w:pStyle w:val="ac"/>
            <w:numPr>
              <w:ilvl w:val="0"/>
              <w:numId w:val="3"/>
            </w:numPr>
            <w:spacing w:before="120" w:after="200" w:line="24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E25B9E">
            <w:rPr>
              <w:rFonts w:ascii="Times New Roman" w:hAnsi="Times New Roman" w:cs="Times New Roman"/>
              <w:sz w:val="28"/>
              <w:szCs w:val="28"/>
            </w:rPr>
            <w:t>правила дорожнього руху, причини дорожньо-транспортних пригод;</w:t>
          </w:r>
        </w:p>
        <w:p w:rsidR="00392E3F" w:rsidRPr="00392E3F" w:rsidRDefault="00BD18D2" w:rsidP="00930421">
          <w:pPr>
            <w:pStyle w:val="ac"/>
            <w:numPr>
              <w:ilvl w:val="0"/>
              <w:numId w:val="3"/>
            </w:numPr>
            <w:spacing w:before="120" w:after="200" w:line="240" w:lineRule="auto"/>
            <w:jc w:val="both"/>
            <w:rPr>
              <w:rFonts w:ascii="Times New Roman" w:hAnsi="Times New Roman" w:cs="Times New Roman"/>
              <w:i/>
              <w:sz w:val="28"/>
              <w:szCs w:val="28"/>
            </w:rPr>
          </w:pPr>
          <w:r w:rsidRPr="00392E3F">
            <w:rPr>
              <w:rFonts w:ascii="Times New Roman" w:hAnsi="Times New Roman" w:cs="Times New Roman"/>
              <w:sz w:val="28"/>
              <w:szCs w:val="28"/>
            </w:rPr>
            <w:t>правила поводження  під час занять, екскурсій, подорожей і рухливих ігор.</w:t>
          </w:r>
        </w:p>
        <w:p w:rsidR="00BD18D2" w:rsidRPr="00E25B9E" w:rsidRDefault="00BD18D2" w:rsidP="00B134A4">
          <w:pPr>
            <w:spacing w:before="120" w:line="240" w:lineRule="auto"/>
            <w:contextualSpacing/>
            <w:jc w:val="both"/>
            <w:rPr>
              <w:rFonts w:ascii="Times New Roman" w:hAnsi="Times New Roman" w:cs="Times New Roman"/>
              <w:i/>
              <w:sz w:val="28"/>
              <w:szCs w:val="28"/>
            </w:rPr>
          </w:pPr>
          <w:r w:rsidRPr="00E25B9E">
            <w:rPr>
              <w:rFonts w:ascii="Times New Roman" w:hAnsi="Times New Roman" w:cs="Times New Roman"/>
              <w:i/>
              <w:sz w:val="28"/>
              <w:szCs w:val="28"/>
            </w:rPr>
            <w:t>Вихованці повинні вміти:</w:t>
          </w:r>
        </w:p>
        <w:p w:rsidR="00BD18D2" w:rsidRPr="00E25B9E" w:rsidRDefault="00BD18D2" w:rsidP="00B134A4">
          <w:pPr>
            <w:pStyle w:val="ac"/>
            <w:numPr>
              <w:ilvl w:val="0"/>
              <w:numId w:val="4"/>
            </w:numPr>
            <w:spacing w:before="120" w:after="200" w:line="24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E25B9E">
            <w:rPr>
              <w:rFonts w:ascii="Times New Roman" w:hAnsi="Times New Roman" w:cs="Times New Roman"/>
              <w:sz w:val="28"/>
              <w:szCs w:val="28"/>
            </w:rPr>
            <w:t>ставити намети;</w:t>
          </w:r>
        </w:p>
        <w:p w:rsidR="00BD18D2" w:rsidRPr="00E25B9E" w:rsidRDefault="00BD18D2" w:rsidP="00B134A4">
          <w:pPr>
            <w:pStyle w:val="ac"/>
            <w:numPr>
              <w:ilvl w:val="0"/>
              <w:numId w:val="4"/>
            </w:numPr>
            <w:spacing w:before="120" w:after="200" w:line="24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E25B9E">
            <w:rPr>
              <w:rFonts w:ascii="Times New Roman" w:hAnsi="Times New Roman" w:cs="Times New Roman"/>
              <w:sz w:val="28"/>
              <w:szCs w:val="28"/>
            </w:rPr>
            <w:t>в'язати туристські вузли;</w:t>
          </w:r>
        </w:p>
        <w:p w:rsidR="00BD18D2" w:rsidRPr="00E25B9E" w:rsidRDefault="00BD18D2" w:rsidP="00B134A4">
          <w:pPr>
            <w:pStyle w:val="ac"/>
            <w:numPr>
              <w:ilvl w:val="0"/>
              <w:numId w:val="4"/>
            </w:numPr>
            <w:spacing w:before="120" w:after="200" w:line="24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E25B9E">
            <w:rPr>
              <w:rFonts w:ascii="Times New Roman" w:hAnsi="Times New Roman" w:cs="Times New Roman"/>
              <w:sz w:val="28"/>
              <w:szCs w:val="28"/>
            </w:rPr>
            <w:t>розпалювати вогнище;</w:t>
          </w:r>
        </w:p>
        <w:p w:rsidR="00BD18D2" w:rsidRPr="00E25B9E" w:rsidRDefault="00BD18D2" w:rsidP="00B134A4">
          <w:pPr>
            <w:pStyle w:val="ac"/>
            <w:numPr>
              <w:ilvl w:val="0"/>
              <w:numId w:val="4"/>
            </w:numPr>
            <w:spacing w:before="120" w:after="200" w:line="24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E25B9E">
            <w:rPr>
              <w:rFonts w:ascii="Times New Roman" w:hAnsi="Times New Roman" w:cs="Times New Roman"/>
              <w:sz w:val="28"/>
              <w:szCs w:val="28"/>
            </w:rPr>
            <w:t>складати меню;</w:t>
          </w:r>
        </w:p>
        <w:p w:rsidR="00BD18D2" w:rsidRPr="00E25B9E" w:rsidRDefault="00BD18D2" w:rsidP="00B134A4">
          <w:pPr>
            <w:pStyle w:val="ac"/>
            <w:numPr>
              <w:ilvl w:val="0"/>
              <w:numId w:val="4"/>
            </w:numPr>
            <w:spacing w:before="120" w:after="200" w:line="24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E25B9E">
            <w:rPr>
              <w:rFonts w:ascii="Times New Roman" w:hAnsi="Times New Roman" w:cs="Times New Roman"/>
              <w:sz w:val="28"/>
              <w:szCs w:val="28"/>
            </w:rPr>
            <w:t xml:space="preserve">укладати рюкзак, збирати необхідне </w:t>
          </w:r>
          <w:r w:rsidR="00EB7895">
            <w:rPr>
              <w:rFonts w:ascii="Times New Roman" w:hAnsi="Times New Roman" w:cs="Times New Roman"/>
              <w:sz w:val="28"/>
              <w:szCs w:val="28"/>
            </w:rPr>
            <w:t xml:space="preserve">туристське </w:t>
          </w:r>
          <w:r w:rsidRPr="00E25B9E">
            <w:rPr>
              <w:rFonts w:ascii="Times New Roman" w:hAnsi="Times New Roman" w:cs="Times New Roman"/>
              <w:sz w:val="28"/>
              <w:szCs w:val="28"/>
            </w:rPr>
            <w:t>спорядження;</w:t>
          </w:r>
        </w:p>
        <w:p w:rsidR="00BD18D2" w:rsidRPr="00E25B9E" w:rsidRDefault="00BD18D2" w:rsidP="00B134A4">
          <w:pPr>
            <w:pStyle w:val="ac"/>
            <w:numPr>
              <w:ilvl w:val="0"/>
              <w:numId w:val="4"/>
            </w:numPr>
            <w:spacing w:before="120" w:after="200" w:line="24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E25B9E">
            <w:rPr>
              <w:rFonts w:ascii="Times New Roman" w:hAnsi="Times New Roman" w:cs="Times New Roman"/>
              <w:sz w:val="28"/>
              <w:szCs w:val="28"/>
            </w:rPr>
            <w:t>надавати долікарську допомогу;</w:t>
          </w:r>
        </w:p>
        <w:p w:rsidR="00BD18D2" w:rsidRPr="00E25B9E" w:rsidRDefault="00BD18D2" w:rsidP="00B134A4">
          <w:pPr>
            <w:pStyle w:val="ac"/>
            <w:numPr>
              <w:ilvl w:val="0"/>
              <w:numId w:val="4"/>
            </w:numPr>
            <w:spacing w:before="120" w:after="200" w:line="24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E25B9E">
            <w:rPr>
              <w:rFonts w:ascii="Times New Roman" w:hAnsi="Times New Roman" w:cs="Times New Roman"/>
              <w:sz w:val="28"/>
              <w:szCs w:val="28"/>
            </w:rPr>
            <w:t>дотримуватись техніки безпеки, правил дорожнього руху.</w:t>
          </w:r>
        </w:p>
        <w:p w:rsidR="00646C0B" w:rsidRPr="00B70CCC" w:rsidRDefault="00646C0B" w:rsidP="00B134A4">
          <w:pPr>
            <w:spacing w:before="120" w:line="240" w:lineRule="auto"/>
            <w:contextualSpacing/>
            <w:rPr>
              <w:rFonts w:ascii="Times New Roman" w:hAnsi="Times New Roman" w:cs="Times New Roman"/>
              <w:i/>
              <w:sz w:val="16"/>
              <w:szCs w:val="16"/>
            </w:rPr>
          </w:pPr>
        </w:p>
        <w:p w:rsidR="00BD18D2" w:rsidRPr="00E25B9E" w:rsidRDefault="00BD18D2" w:rsidP="00B134A4">
          <w:pPr>
            <w:spacing w:before="120" w:line="240" w:lineRule="auto"/>
            <w:contextualSpacing/>
            <w:rPr>
              <w:rFonts w:ascii="Times New Roman" w:hAnsi="Times New Roman" w:cs="Times New Roman"/>
              <w:i/>
              <w:sz w:val="28"/>
              <w:szCs w:val="28"/>
            </w:rPr>
          </w:pPr>
          <w:r w:rsidRPr="00E25B9E">
            <w:rPr>
              <w:rFonts w:ascii="Times New Roman" w:hAnsi="Times New Roman" w:cs="Times New Roman"/>
              <w:i/>
              <w:sz w:val="28"/>
              <w:szCs w:val="28"/>
            </w:rPr>
            <w:t>Вихованці мають набути досвід:</w:t>
          </w:r>
        </w:p>
        <w:p w:rsidR="00BD18D2" w:rsidRPr="00E25B9E" w:rsidRDefault="00BD18D2" w:rsidP="00B134A4">
          <w:pPr>
            <w:pStyle w:val="ac"/>
            <w:numPr>
              <w:ilvl w:val="0"/>
              <w:numId w:val="5"/>
            </w:numPr>
            <w:spacing w:before="120" w:after="200" w:line="240" w:lineRule="auto"/>
            <w:ind w:left="709"/>
            <w:rPr>
              <w:rFonts w:ascii="Times New Roman" w:hAnsi="Times New Roman" w:cs="Times New Roman"/>
              <w:i/>
              <w:sz w:val="28"/>
              <w:szCs w:val="28"/>
            </w:rPr>
          </w:pPr>
          <w:r w:rsidRPr="00E25B9E">
            <w:rPr>
              <w:rFonts w:ascii="Times New Roman" w:hAnsi="Times New Roman" w:cs="Times New Roman"/>
              <w:sz w:val="28"/>
              <w:szCs w:val="28"/>
            </w:rPr>
            <w:t>підготовки туристського спорядження та догляду за ним;</w:t>
          </w:r>
        </w:p>
        <w:p w:rsidR="00BD18D2" w:rsidRPr="00E25B9E" w:rsidRDefault="00BD18D2" w:rsidP="00B134A4">
          <w:pPr>
            <w:pStyle w:val="ac"/>
            <w:numPr>
              <w:ilvl w:val="0"/>
              <w:numId w:val="5"/>
            </w:numPr>
            <w:spacing w:before="120" w:after="200" w:line="240" w:lineRule="auto"/>
            <w:ind w:left="709"/>
            <w:rPr>
              <w:rFonts w:ascii="Times New Roman" w:hAnsi="Times New Roman" w:cs="Times New Roman"/>
              <w:i/>
              <w:sz w:val="28"/>
              <w:szCs w:val="28"/>
            </w:rPr>
          </w:pPr>
          <w:r w:rsidRPr="00E25B9E">
            <w:rPr>
              <w:rFonts w:ascii="Times New Roman" w:hAnsi="Times New Roman" w:cs="Times New Roman"/>
              <w:sz w:val="28"/>
              <w:szCs w:val="28"/>
            </w:rPr>
            <w:t>читання карт, орієнтування на місцевості;</w:t>
          </w:r>
        </w:p>
        <w:p w:rsidR="00BD18D2" w:rsidRPr="00E25B9E" w:rsidRDefault="00BD18D2" w:rsidP="00B134A4">
          <w:pPr>
            <w:pStyle w:val="ac"/>
            <w:numPr>
              <w:ilvl w:val="0"/>
              <w:numId w:val="5"/>
            </w:numPr>
            <w:tabs>
              <w:tab w:val="left" w:pos="284"/>
              <w:tab w:val="left" w:pos="426"/>
            </w:tabs>
            <w:spacing w:before="120" w:after="200" w:line="240" w:lineRule="auto"/>
            <w:ind w:left="284" w:hanging="426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E25B9E">
            <w:rPr>
              <w:rFonts w:ascii="Times New Roman" w:hAnsi="Times New Roman" w:cs="Times New Roman"/>
              <w:sz w:val="28"/>
              <w:szCs w:val="28"/>
            </w:rPr>
            <w:t>організація страховки і самостраховки учасників подорожей, змагань.</w:t>
          </w:r>
        </w:p>
        <w:p w:rsidR="00383F59" w:rsidRDefault="00A66E41" w:rsidP="00B134A4">
          <w:pPr>
            <w:spacing w:before="120"/>
            <w:contextualSpacing/>
            <w:rPr>
              <w:rFonts w:ascii="Times New Roman" w:hAnsi="Times New Roman" w:cs="Times New Roman"/>
              <w:i/>
              <w:sz w:val="28"/>
              <w:szCs w:val="28"/>
            </w:rPr>
          </w:pPr>
          <w:r>
            <w:rPr>
              <w:rFonts w:ascii="Times New Roman" w:hAnsi="Times New Roman" w:cs="Times New Roman"/>
              <w:i/>
              <w:sz w:val="28"/>
              <w:szCs w:val="28"/>
            </w:rPr>
            <w:t>О</w:t>
          </w:r>
          <w:r w:rsidR="00A128D9">
            <w:rPr>
              <w:rFonts w:ascii="Times New Roman" w:hAnsi="Times New Roman" w:cs="Times New Roman"/>
              <w:i/>
              <w:sz w:val="28"/>
              <w:szCs w:val="28"/>
            </w:rPr>
            <w:t>рієнтовний перелік о</w:t>
          </w:r>
          <w:r w:rsidR="00113291">
            <w:rPr>
              <w:rFonts w:ascii="Times New Roman" w:hAnsi="Times New Roman" w:cs="Times New Roman"/>
              <w:i/>
              <w:sz w:val="28"/>
              <w:szCs w:val="28"/>
            </w:rPr>
            <w:t>бладнання:</w:t>
          </w:r>
        </w:p>
        <w:p w:rsidR="00A66E41" w:rsidRDefault="00A66E41" w:rsidP="00113291">
          <w:pPr>
            <w:pStyle w:val="ac"/>
            <w:numPr>
              <w:ilvl w:val="0"/>
              <w:numId w:val="6"/>
            </w:numPr>
            <w:spacing w:before="120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компас,</w:t>
          </w:r>
        </w:p>
        <w:p w:rsidR="00113291" w:rsidRDefault="00113291" w:rsidP="00113291">
          <w:pPr>
            <w:pStyle w:val="ac"/>
            <w:numPr>
              <w:ilvl w:val="0"/>
              <w:numId w:val="6"/>
            </w:numPr>
            <w:spacing w:before="120"/>
            <w:rPr>
              <w:rFonts w:ascii="Times New Roman" w:hAnsi="Times New Roman" w:cs="Times New Roman"/>
              <w:sz w:val="28"/>
              <w:szCs w:val="28"/>
            </w:rPr>
          </w:pPr>
          <w:r w:rsidRPr="00113291">
            <w:rPr>
              <w:rFonts w:ascii="Times New Roman" w:hAnsi="Times New Roman" w:cs="Times New Roman"/>
              <w:sz w:val="28"/>
              <w:szCs w:val="28"/>
            </w:rPr>
            <w:t>намети</w:t>
          </w:r>
          <w:r w:rsidR="00A66E41">
            <w:rPr>
              <w:rFonts w:ascii="Times New Roman" w:hAnsi="Times New Roman" w:cs="Times New Roman"/>
              <w:sz w:val="28"/>
              <w:szCs w:val="28"/>
            </w:rPr>
            <w:t>, спальні мішки,</w:t>
          </w:r>
        </w:p>
        <w:p w:rsidR="00A66E41" w:rsidRDefault="00A66E41" w:rsidP="00113291">
          <w:pPr>
            <w:pStyle w:val="ac"/>
            <w:numPr>
              <w:ilvl w:val="0"/>
              <w:numId w:val="6"/>
            </w:numPr>
            <w:spacing w:before="120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туристські килимки (каремати) та рюкзаки,</w:t>
          </w:r>
        </w:p>
        <w:p w:rsidR="00A66E41" w:rsidRDefault="00A66E41" w:rsidP="00113291">
          <w:pPr>
            <w:pStyle w:val="ac"/>
            <w:numPr>
              <w:ilvl w:val="0"/>
              <w:numId w:val="6"/>
            </w:numPr>
            <w:spacing w:before="120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мотузки різного діаметру</w:t>
          </w:r>
          <w:r w:rsidR="00905E4B">
            <w:rPr>
              <w:rFonts w:ascii="Times New Roman" w:hAnsi="Times New Roman" w:cs="Times New Roman"/>
              <w:sz w:val="28"/>
              <w:szCs w:val="28"/>
            </w:rPr>
            <w:t xml:space="preserve"> і довжини</w:t>
          </w:r>
          <w:r>
            <w:rPr>
              <w:rFonts w:ascii="Times New Roman" w:hAnsi="Times New Roman" w:cs="Times New Roman"/>
              <w:sz w:val="28"/>
              <w:szCs w:val="28"/>
            </w:rPr>
            <w:t>,</w:t>
          </w:r>
        </w:p>
        <w:p w:rsidR="002E5937" w:rsidRPr="00A66E41" w:rsidRDefault="00A66E41" w:rsidP="00930421">
          <w:pPr>
            <w:pStyle w:val="ac"/>
            <w:numPr>
              <w:ilvl w:val="0"/>
              <w:numId w:val="6"/>
            </w:numPr>
            <w:spacing w:before="120"/>
            <w:rPr>
              <w:rFonts w:ascii="Times New Roman" w:hAnsi="Times New Roman" w:cs="Times New Roman"/>
              <w:sz w:val="28"/>
              <w:szCs w:val="28"/>
            </w:rPr>
          </w:pPr>
          <w:r w:rsidRPr="00A66E41">
            <w:rPr>
              <w:rFonts w:ascii="Times New Roman" w:hAnsi="Times New Roman" w:cs="Times New Roman"/>
              <w:sz w:val="28"/>
              <w:szCs w:val="28"/>
            </w:rPr>
            <w:t>системи, блокіровки, прусики, карабіни, рукавиці тощо.</w:t>
          </w:r>
        </w:p>
      </w:sdtContent>
    </w:sdt>
    <w:p w:rsidR="008B5793" w:rsidRPr="00E25B9E" w:rsidRDefault="00902530" w:rsidP="00B134A4">
      <w:pPr>
        <w:spacing w:before="120"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5793" w:rsidRPr="00422CF0">
        <w:rPr>
          <w:rFonts w:ascii="Times New Roman" w:hAnsi="Times New Roman" w:cs="Times New Roman"/>
          <w:b/>
          <w:sz w:val="28"/>
          <w:szCs w:val="28"/>
        </w:rPr>
        <w:t>ЛІТЕРАТУРА</w:t>
      </w:r>
    </w:p>
    <w:p w:rsidR="00A44577" w:rsidRPr="00E25B9E" w:rsidRDefault="00A44577" w:rsidP="00A44577">
      <w:pPr>
        <w:pStyle w:val="ac"/>
        <w:numPr>
          <w:ilvl w:val="0"/>
          <w:numId w:val="8"/>
        </w:numPr>
        <w:spacing w:before="120"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5B9E">
        <w:rPr>
          <w:rFonts w:ascii="Times New Roman" w:eastAsia="Calibri" w:hAnsi="Times New Roman" w:cs="Times New Roman"/>
          <w:sz w:val="28"/>
          <w:szCs w:val="28"/>
        </w:rPr>
        <w:t>Воропай О. Звич</w:t>
      </w:r>
      <w:r>
        <w:rPr>
          <w:rFonts w:ascii="Times New Roman" w:eastAsia="Calibri" w:hAnsi="Times New Roman" w:cs="Times New Roman"/>
          <w:sz w:val="28"/>
          <w:szCs w:val="28"/>
        </w:rPr>
        <w:t>аї нашого народу. - Київ, 1992</w:t>
      </w:r>
      <w:r w:rsidRPr="00E25B9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-592 с.</w:t>
      </w:r>
    </w:p>
    <w:p w:rsidR="00A44577" w:rsidRPr="00E25B9E" w:rsidRDefault="00A44577" w:rsidP="00A44577">
      <w:pPr>
        <w:pStyle w:val="ac"/>
        <w:numPr>
          <w:ilvl w:val="0"/>
          <w:numId w:val="8"/>
        </w:numPr>
        <w:spacing w:before="120"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5B9E">
        <w:rPr>
          <w:rFonts w:ascii="Times New Roman" w:eastAsia="Calibri" w:hAnsi="Times New Roman" w:cs="Times New Roman"/>
          <w:sz w:val="28"/>
          <w:szCs w:val="28"/>
        </w:rPr>
        <w:t>Ганопольський В.І. Уроки туризму.-К.: Шкільний світ.-2004.</w:t>
      </w:r>
      <w:r>
        <w:rPr>
          <w:rFonts w:ascii="Times New Roman" w:eastAsia="Calibri" w:hAnsi="Times New Roman" w:cs="Times New Roman"/>
          <w:sz w:val="28"/>
          <w:szCs w:val="28"/>
        </w:rPr>
        <w:t>-128 с.</w:t>
      </w:r>
    </w:p>
    <w:p w:rsidR="00A44577" w:rsidRPr="00E25B9E" w:rsidRDefault="00A44577" w:rsidP="00A44577">
      <w:pPr>
        <w:pStyle w:val="ac"/>
        <w:numPr>
          <w:ilvl w:val="0"/>
          <w:numId w:val="8"/>
        </w:numPr>
        <w:tabs>
          <w:tab w:val="left" w:pos="426"/>
        </w:tabs>
        <w:spacing w:after="1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5B9E">
        <w:rPr>
          <w:rFonts w:ascii="Times New Roman" w:eastAsia="Calibri" w:hAnsi="Times New Roman" w:cs="Times New Roman"/>
          <w:sz w:val="28"/>
          <w:szCs w:val="28"/>
        </w:rPr>
        <w:t>Георгій Булашев. Український народ у своїх легендах, релігійних поглядах та віруваннях. Космогонічні українські народні погляди та вірування. Київ: Фірма «Довіра», 1992.</w:t>
      </w:r>
      <w:r>
        <w:rPr>
          <w:rFonts w:ascii="Times New Roman" w:eastAsia="Calibri" w:hAnsi="Times New Roman" w:cs="Times New Roman"/>
          <w:sz w:val="28"/>
          <w:szCs w:val="28"/>
        </w:rPr>
        <w:t>-414 с.</w:t>
      </w:r>
    </w:p>
    <w:p w:rsidR="00A44577" w:rsidRPr="00E25B9E" w:rsidRDefault="00A44577" w:rsidP="00A44577">
      <w:pPr>
        <w:pStyle w:val="ac"/>
        <w:numPr>
          <w:ilvl w:val="0"/>
          <w:numId w:val="8"/>
        </w:numPr>
        <w:tabs>
          <w:tab w:val="left" w:pos="426"/>
        </w:tabs>
        <w:spacing w:after="1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5B9E">
        <w:rPr>
          <w:rFonts w:ascii="Times New Roman" w:eastAsia="Calibri" w:hAnsi="Times New Roman" w:cs="Times New Roman"/>
          <w:sz w:val="28"/>
          <w:szCs w:val="28"/>
        </w:rPr>
        <w:t>Дитячий фольклор ⁄ Упоряд. і передм. Г.В. Довженок; іл. худож. Ю.І.Криги. – К.: Дніпро, 1986.</w:t>
      </w:r>
      <w:r>
        <w:rPr>
          <w:rFonts w:ascii="Times New Roman" w:eastAsia="Calibri" w:hAnsi="Times New Roman" w:cs="Times New Roman"/>
          <w:sz w:val="28"/>
          <w:szCs w:val="28"/>
        </w:rPr>
        <w:t>-304 с.</w:t>
      </w:r>
    </w:p>
    <w:p w:rsidR="00A44577" w:rsidRPr="00E25B9E" w:rsidRDefault="00A44577" w:rsidP="00A44577">
      <w:pPr>
        <w:pStyle w:val="ac"/>
        <w:numPr>
          <w:ilvl w:val="0"/>
          <w:numId w:val="8"/>
        </w:numPr>
        <w:tabs>
          <w:tab w:val="left" w:pos="426"/>
        </w:tabs>
        <w:spacing w:after="1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5B9E">
        <w:rPr>
          <w:rFonts w:ascii="Times New Roman" w:eastAsia="Calibri" w:hAnsi="Times New Roman" w:cs="Times New Roman"/>
          <w:sz w:val="28"/>
          <w:szCs w:val="28"/>
        </w:rPr>
        <w:t>Збірки українських народних пісень, казок, загадок, прислів’їв, приказок,  висловів</w:t>
      </w:r>
      <w:r>
        <w:rPr>
          <w:rFonts w:ascii="Times New Roman" w:eastAsia="Calibri" w:hAnsi="Times New Roman" w:cs="Times New Roman"/>
          <w:sz w:val="28"/>
          <w:szCs w:val="28"/>
        </w:rPr>
        <w:t>, повір'їв</w:t>
      </w:r>
      <w:r w:rsidRPr="00E25B9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A44577" w:rsidRPr="00E25B9E" w:rsidRDefault="00A44577" w:rsidP="00A44577">
      <w:pPr>
        <w:pStyle w:val="ac"/>
        <w:numPr>
          <w:ilvl w:val="0"/>
          <w:numId w:val="8"/>
        </w:numPr>
        <w:spacing w:after="1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5B9E">
        <w:rPr>
          <w:rFonts w:ascii="Times New Roman" w:eastAsia="Calibri" w:hAnsi="Times New Roman" w:cs="Times New Roman"/>
          <w:sz w:val="28"/>
          <w:szCs w:val="28"/>
        </w:rPr>
        <w:t>Історія України.-Знання,1992.</w:t>
      </w:r>
      <w:r>
        <w:rPr>
          <w:rFonts w:ascii="Times New Roman" w:eastAsia="Calibri" w:hAnsi="Times New Roman" w:cs="Times New Roman"/>
          <w:sz w:val="28"/>
          <w:szCs w:val="28"/>
        </w:rPr>
        <w:t>-224 с.</w:t>
      </w:r>
    </w:p>
    <w:p w:rsidR="00A44577" w:rsidRPr="00E25B9E" w:rsidRDefault="00A44577" w:rsidP="00A44577">
      <w:pPr>
        <w:pStyle w:val="ac"/>
        <w:numPr>
          <w:ilvl w:val="0"/>
          <w:numId w:val="8"/>
        </w:numPr>
        <w:spacing w:after="1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5B9E">
        <w:rPr>
          <w:rFonts w:ascii="Times New Roman" w:eastAsia="Calibri" w:hAnsi="Times New Roman" w:cs="Times New Roman"/>
          <w:sz w:val="28"/>
          <w:szCs w:val="28"/>
        </w:rPr>
        <w:t>Кіреєвський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І.Р.</w:t>
      </w:r>
      <w:r w:rsidRPr="00E25B9E">
        <w:rPr>
          <w:rFonts w:ascii="Times New Roman" w:eastAsia="Calibri" w:hAnsi="Times New Roman" w:cs="Times New Roman"/>
          <w:sz w:val="28"/>
          <w:szCs w:val="28"/>
        </w:rPr>
        <w:t xml:space="preserve"> Міфи давніх слов’ян. Харків, 2006.</w:t>
      </w:r>
      <w:r>
        <w:rPr>
          <w:rFonts w:ascii="Times New Roman" w:eastAsia="Calibri" w:hAnsi="Times New Roman" w:cs="Times New Roman"/>
          <w:sz w:val="28"/>
          <w:szCs w:val="28"/>
        </w:rPr>
        <w:t>-240 с.</w:t>
      </w:r>
    </w:p>
    <w:p w:rsidR="00A44577" w:rsidRPr="000E2CDE" w:rsidRDefault="00A44577" w:rsidP="00A44577">
      <w:pPr>
        <w:pStyle w:val="ac"/>
        <w:numPr>
          <w:ilvl w:val="0"/>
          <w:numId w:val="8"/>
        </w:numPr>
        <w:tabs>
          <w:tab w:val="left" w:pos="284"/>
          <w:tab w:val="left" w:pos="426"/>
        </w:tabs>
        <w:spacing w:after="100" w:line="276" w:lineRule="auto"/>
        <w:jc w:val="both"/>
        <w:rPr>
          <w:rFonts w:ascii="Times New Roman" w:eastAsia="Calibri" w:hAnsi="Times New Roman" w:cs="Times New Roman"/>
          <w:color w:val="4472C4" w:themeColor="accent5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Краєзнавство. </w:t>
      </w:r>
      <w:r w:rsidRPr="00823058">
        <w:rPr>
          <w:rFonts w:ascii="Times New Roman" w:eastAsia="Calibri" w:hAnsi="Times New Roman" w:cs="Times New Roman"/>
          <w:sz w:val="28"/>
          <w:szCs w:val="28"/>
        </w:rPr>
        <w:t>Краєзнавство в Україні</w:t>
      </w:r>
      <w:r>
        <w:rPr>
          <w:rFonts w:ascii="Times New Roman" w:eastAsia="Calibri" w:hAnsi="Times New Roman" w:cs="Times New Roman"/>
          <w:sz w:val="28"/>
          <w:szCs w:val="28"/>
        </w:rPr>
        <w:t>. Етнографія:</w:t>
      </w:r>
      <w:r w:rsidRPr="008230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[Електронний ресурс] / Режим доступу: </w:t>
      </w:r>
      <w:hyperlink r:id="rId8" w:history="1">
        <w:r w:rsidRPr="00AC5EC4">
          <w:rPr>
            <w:rStyle w:val="af0"/>
            <w:rFonts w:ascii="Arial" w:eastAsia="Calibri" w:hAnsi="Arial" w:cs="Arial"/>
            <w:color w:val="0070C0"/>
            <w:sz w:val="20"/>
            <w:szCs w:val="20"/>
          </w:rPr>
          <w:t>https://uk.wikipedia.org/</w:t>
        </w:r>
      </w:hyperlink>
    </w:p>
    <w:p w:rsidR="00A44577" w:rsidRPr="00AC5EC4" w:rsidRDefault="00A44577" w:rsidP="00A44577">
      <w:pPr>
        <w:pStyle w:val="ac"/>
        <w:numPr>
          <w:ilvl w:val="0"/>
          <w:numId w:val="8"/>
        </w:numPr>
        <w:tabs>
          <w:tab w:val="left" w:pos="142"/>
          <w:tab w:val="left" w:pos="284"/>
          <w:tab w:val="left" w:pos="426"/>
        </w:tabs>
        <w:spacing w:after="100" w:line="276" w:lineRule="auto"/>
        <w:rPr>
          <w:rFonts w:ascii="Arial" w:eastAsia="Calibri" w:hAnsi="Arial" w:cs="Arial"/>
          <w:color w:val="0070C0"/>
          <w:sz w:val="20"/>
          <w:szCs w:val="20"/>
          <w:u w:val="single"/>
        </w:rPr>
      </w:pPr>
      <w:r w:rsidRPr="00AC5EC4">
        <w:rPr>
          <w:rFonts w:ascii="Times New Roman" w:eastAsia="Calibri" w:hAnsi="Times New Roman" w:cs="Times New Roman"/>
          <w:sz w:val="28"/>
          <w:szCs w:val="28"/>
        </w:rPr>
        <w:lastRenderedPageBreak/>
        <w:t>Нав</w:t>
      </w:r>
      <w:r>
        <w:rPr>
          <w:rFonts w:ascii="Times New Roman" w:eastAsia="Calibri" w:hAnsi="Times New Roman" w:cs="Times New Roman"/>
          <w:sz w:val="28"/>
          <w:szCs w:val="28"/>
        </w:rPr>
        <w:t xml:space="preserve">чальна програма з позашкільної освіти «Історичне краєзнавство»: [Електронний ресурс] / Режим доступу: </w:t>
      </w:r>
      <w:r w:rsidRPr="00AC5EC4">
        <w:rPr>
          <w:rFonts w:ascii="Arial" w:eastAsia="Calibri" w:hAnsi="Arial" w:cs="Arial"/>
          <w:color w:val="0070C0"/>
          <w:sz w:val="20"/>
          <w:szCs w:val="20"/>
          <w:u w:val="single"/>
        </w:rPr>
        <w:t>https://drive.google.com/file/d/0B0kHwvQLtSb5QlJaODVYNWtNc0k/view</w:t>
      </w:r>
    </w:p>
    <w:p w:rsidR="00A44577" w:rsidRPr="00AC5EC4" w:rsidRDefault="00A44577" w:rsidP="00A44577">
      <w:pPr>
        <w:pStyle w:val="ac"/>
        <w:numPr>
          <w:ilvl w:val="0"/>
          <w:numId w:val="8"/>
        </w:numPr>
        <w:tabs>
          <w:tab w:val="left" w:pos="284"/>
          <w:tab w:val="left" w:pos="426"/>
        </w:tabs>
        <w:spacing w:after="100" w:line="276" w:lineRule="auto"/>
        <w:rPr>
          <w:rFonts w:ascii="Arial" w:eastAsia="Calibri" w:hAnsi="Arial" w:cs="Arial"/>
          <w:color w:val="0070C0"/>
          <w:sz w:val="20"/>
          <w:szCs w:val="20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Навчальна програма з позашкільної освіти «Юні туристи-краєзнавці»: [Електронний ресурс] / Режим доступу: </w:t>
      </w:r>
      <w:r w:rsidRPr="00AC5EC4">
        <w:rPr>
          <w:rFonts w:ascii="Arial" w:eastAsia="Calibri" w:hAnsi="Arial" w:cs="Arial"/>
          <w:color w:val="0070C0"/>
          <w:sz w:val="20"/>
          <w:szCs w:val="20"/>
          <w:u w:val="single"/>
        </w:rPr>
        <w:t>https://drive.google.com/file/d/0B0kHwvQLtSb5TWZtTEY3WDlwc1E/view</w:t>
      </w:r>
    </w:p>
    <w:p w:rsidR="00A44577" w:rsidRPr="00E25B9E" w:rsidRDefault="00A44577" w:rsidP="00A44577">
      <w:pPr>
        <w:pStyle w:val="ac"/>
        <w:numPr>
          <w:ilvl w:val="0"/>
          <w:numId w:val="8"/>
        </w:numPr>
        <w:spacing w:after="1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5B9E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>Орієнтовні навчальні програми туристсько-краєзнавчих об'єднань учнівської молоді / За заг. ред. Ю.В.Штангея.-К.:ІЗМН,1996.-368 с.</w:t>
      </w:r>
    </w:p>
    <w:p w:rsidR="00A44577" w:rsidRDefault="00A44577" w:rsidP="00A44577">
      <w:pPr>
        <w:pStyle w:val="ac"/>
        <w:numPr>
          <w:ilvl w:val="0"/>
          <w:numId w:val="8"/>
        </w:numPr>
        <w:spacing w:after="1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168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>Програма для туристсько-краєзнавчих гуртків позашкільних закладів / Кол. укладачів; За ред. Д.Г.Омельченко.-К.:ІЗМН, 1996.-124 с.</w:t>
      </w:r>
    </w:p>
    <w:p w:rsidR="00A44577" w:rsidRPr="00E25B9E" w:rsidRDefault="00A44577" w:rsidP="00A44577">
      <w:pPr>
        <w:pStyle w:val="ac"/>
        <w:numPr>
          <w:ilvl w:val="0"/>
          <w:numId w:val="8"/>
        </w:numPr>
        <w:tabs>
          <w:tab w:val="left" w:pos="0"/>
        </w:tabs>
        <w:spacing w:after="1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Прокопчук В.С. Шкільне краєзнавство. Навчальний посібник.-К.: Видавництво Кондор, 2011.-338 с.</w:t>
      </w:r>
    </w:p>
    <w:p w:rsidR="00A44577" w:rsidRPr="00871168" w:rsidRDefault="00A44577" w:rsidP="00A44577">
      <w:pPr>
        <w:pStyle w:val="ac"/>
        <w:numPr>
          <w:ilvl w:val="0"/>
          <w:numId w:val="8"/>
        </w:numPr>
        <w:spacing w:after="1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168">
        <w:rPr>
          <w:rFonts w:ascii="Times New Roman" w:eastAsia="Calibri" w:hAnsi="Times New Roman" w:cs="Times New Roman"/>
          <w:sz w:val="28"/>
          <w:szCs w:val="28"/>
        </w:rPr>
        <w:t>  Скуратівський В.Т. Дідух: Свята українського народу. - К.: Освіта, 1995.</w:t>
      </w:r>
      <w:r>
        <w:rPr>
          <w:rFonts w:ascii="Times New Roman" w:eastAsia="Calibri" w:hAnsi="Times New Roman" w:cs="Times New Roman"/>
          <w:sz w:val="28"/>
          <w:szCs w:val="28"/>
        </w:rPr>
        <w:t>-272 с.</w:t>
      </w:r>
    </w:p>
    <w:p w:rsidR="00A44577" w:rsidRPr="00E25B9E" w:rsidRDefault="00A44577" w:rsidP="00A44577">
      <w:pPr>
        <w:pStyle w:val="ac"/>
        <w:numPr>
          <w:ilvl w:val="0"/>
          <w:numId w:val="8"/>
        </w:numPr>
        <w:spacing w:after="1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5B9E">
        <w:rPr>
          <w:rFonts w:ascii="Times New Roman" w:eastAsia="Calibri" w:hAnsi="Times New Roman" w:cs="Times New Roman"/>
          <w:sz w:val="28"/>
          <w:szCs w:val="28"/>
        </w:rPr>
        <w:t> Скуратівський В.Т. Місяцелік: Укр. нар. календар. – К.: Мистецтво, 1992.</w:t>
      </w:r>
      <w:r>
        <w:rPr>
          <w:rFonts w:ascii="Times New Roman" w:eastAsia="Calibri" w:hAnsi="Times New Roman" w:cs="Times New Roman"/>
          <w:sz w:val="28"/>
          <w:szCs w:val="28"/>
        </w:rPr>
        <w:t>-208 с.</w:t>
      </w:r>
    </w:p>
    <w:p w:rsidR="00A44577" w:rsidRPr="00E25B9E" w:rsidRDefault="00A44577" w:rsidP="00A44577">
      <w:pPr>
        <w:pStyle w:val="ac"/>
        <w:numPr>
          <w:ilvl w:val="0"/>
          <w:numId w:val="8"/>
        </w:numPr>
        <w:tabs>
          <w:tab w:val="left" w:pos="426"/>
        </w:tabs>
        <w:spacing w:after="1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5B9E">
        <w:rPr>
          <w:rFonts w:ascii="Times New Roman" w:eastAsia="Calibri" w:hAnsi="Times New Roman" w:cs="Times New Roman"/>
          <w:sz w:val="28"/>
          <w:szCs w:val="28"/>
        </w:rPr>
        <w:t> Українська минувшина: Ілюстрований етнографічний довідник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25B9E">
        <w:rPr>
          <w:rFonts w:ascii="Times New Roman" w:eastAsia="Calibri" w:hAnsi="Times New Roman" w:cs="Times New Roman"/>
          <w:sz w:val="28"/>
          <w:szCs w:val="28"/>
        </w:rPr>
        <w:t xml:space="preserve">⁄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E25B9E">
        <w:rPr>
          <w:rFonts w:ascii="Times New Roman" w:eastAsia="Calibri" w:hAnsi="Times New Roman" w:cs="Times New Roman"/>
          <w:sz w:val="28"/>
          <w:szCs w:val="28"/>
        </w:rPr>
        <w:t>А.П.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25B9E">
        <w:rPr>
          <w:rFonts w:ascii="Times New Roman" w:eastAsia="Calibri" w:hAnsi="Times New Roman" w:cs="Times New Roman"/>
          <w:sz w:val="28"/>
          <w:szCs w:val="28"/>
        </w:rPr>
        <w:t>Пономарьов, Л.Ф. Артюх, Т.В. Косміна та ін. К.: Либідь, 1993.</w:t>
      </w:r>
      <w:r>
        <w:rPr>
          <w:rFonts w:ascii="Times New Roman" w:eastAsia="Calibri" w:hAnsi="Times New Roman" w:cs="Times New Roman"/>
          <w:sz w:val="28"/>
          <w:szCs w:val="28"/>
        </w:rPr>
        <w:t>-256 с.</w:t>
      </w:r>
    </w:p>
    <w:p w:rsidR="00A44577" w:rsidRPr="00475093" w:rsidRDefault="00A44577" w:rsidP="00A44577">
      <w:pPr>
        <w:pStyle w:val="ac"/>
        <w:numPr>
          <w:ilvl w:val="0"/>
          <w:numId w:val="8"/>
        </w:numPr>
        <w:tabs>
          <w:tab w:val="left" w:pos="426"/>
        </w:tabs>
        <w:spacing w:after="1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5093">
        <w:rPr>
          <w:rFonts w:ascii="Times New Roman" w:eastAsia="Calibri" w:hAnsi="Times New Roman" w:cs="Times New Roman"/>
          <w:sz w:val="28"/>
          <w:szCs w:val="28"/>
        </w:rPr>
        <w:t xml:space="preserve"> Українське народознавство: Навч. посібник / За ред. С.П. Павлюка, Г.Й.Горинь, Р.Ф. Кирчіва. </w:t>
      </w:r>
      <w:r w:rsidR="00475093" w:rsidRPr="00475093">
        <w:rPr>
          <w:rFonts w:ascii="Times New Roman" w:eastAsia="Calibri" w:hAnsi="Times New Roman" w:cs="Times New Roman"/>
          <w:sz w:val="28"/>
          <w:szCs w:val="28"/>
        </w:rPr>
        <w:t>–</w:t>
      </w:r>
      <w:r w:rsidRPr="00475093">
        <w:rPr>
          <w:rFonts w:ascii="Times New Roman" w:eastAsia="Calibri" w:hAnsi="Times New Roman" w:cs="Times New Roman"/>
          <w:sz w:val="28"/>
          <w:szCs w:val="28"/>
        </w:rPr>
        <w:t xml:space="preserve"> Львів : Фенікс, 1994.-608 с.</w:t>
      </w:r>
    </w:p>
    <w:sectPr w:rsidR="00A44577" w:rsidRPr="00475093" w:rsidSect="002E5937">
      <w:headerReference w:type="default" r:id="rId9"/>
      <w:pgSz w:w="11906" w:h="16838"/>
      <w:pgMar w:top="1134" w:right="567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59F" w:rsidRDefault="0059459F" w:rsidP="002E5937">
      <w:pPr>
        <w:spacing w:after="0" w:line="240" w:lineRule="auto"/>
      </w:pPr>
      <w:r>
        <w:separator/>
      </w:r>
    </w:p>
  </w:endnote>
  <w:endnote w:type="continuationSeparator" w:id="0">
    <w:p w:rsidR="0059459F" w:rsidRDefault="0059459F" w:rsidP="002E5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59F" w:rsidRDefault="0059459F" w:rsidP="002E5937">
      <w:pPr>
        <w:spacing w:after="0" w:line="240" w:lineRule="auto"/>
      </w:pPr>
      <w:r>
        <w:separator/>
      </w:r>
    </w:p>
  </w:footnote>
  <w:footnote w:type="continuationSeparator" w:id="0">
    <w:p w:rsidR="0059459F" w:rsidRDefault="0059459F" w:rsidP="002E5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6505200"/>
      <w:docPartObj>
        <w:docPartGallery w:val="Page Numbers (Top of Page)"/>
        <w:docPartUnique/>
      </w:docPartObj>
    </w:sdtPr>
    <w:sdtEndPr/>
    <w:sdtContent>
      <w:p w:rsidR="00D4363E" w:rsidRDefault="00D4363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2AC9">
          <w:rPr>
            <w:noProof/>
          </w:rPr>
          <w:t>1</w:t>
        </w:r>
        <w:r>
          <w:fldChar w:fldCharType="end"/>
        </w:r>
      </w:p>
    </w:sdtContent>
  </w:sdt>
  <w:p w:rsidR="00D4363E" w:rsidRDefault="00D4363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2677B"/>
    <w:multiLevelType w:val="hybridMultilevel"/>
    <w:tmpl w:val="52C022F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135AC"/>
    <w:multiLevelType w:val="hybridMultilevel"/>
    <w:tmpl w:val="2834AF6A"/>
    <w:lvl w:ilvl="0" w:tplc="F1EA443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-404"/>
        </w:tabs>
        <w:ind w:left="-404" w:hanging="360"/>
      </w:pPr>
    </w:lvl>
    <w:lvl w:ilvl="2" w:tplc="0419001B">
      <w:start w:val="1"/>
      <w:numFmt w:val="decimal"/>
      <w:lvlText w:val="%3."/>
      <w:lvlJc w:val="left"/>
      <w:pPr>
        <w:tabs>
          <w:tab w:val="num" w:pos="316"/>
        </w:tabs>
        <w:ind w:left="316" w:hanging="360"/>
      </w:pPr>
    </w:lvl>
    <w:lvl w:ilvl="3" w:tplc="0419000F">
      <w:start w:val="1"/>
      <w:numFmt w:val="decimal"/>
      <w:lvlText w:val="%4."/>
      <w:lvlJc w:val="left"/>
      <w:pPr>
        <w:tabs>
          <w:tab w:val="num" w:pos="1036"/>
        </w:tabs>
        <w:ind w:left="1036" w:hanging="360"/>
      </w:pPr>
    </w:lvl>
    <w:lvl w:ilvl="4" w:tplc="04190019">
      <w:start w:val="1"/>
      <w:numFmt w:val="decimal"/>
      <w:lvlText w:val="%5."/>
      <w:lvlJc w:val="left"/>
      <w:pPr>
        <w:tabs>
          <w:tab w:val="num" w:pos="1756"/>
        </w:tabs>
        <w:ind w:left="1756" w:hanging="360"/>
      </w:pPr>
    </w:lvl>
    <w:lvl w:ilvl="5" w:tplc="0419001B">
      <w:start w:val="1"/>
      <w:numFmt w:val="decimal"/>
      <w:lvlText w:val="%6."/>
      <w:lvlJc w:val="left"/>
      <w:pPr>
        <w:tabs>
          <w:tab w:val="num" w:pos="2476"/>
        </w:tabs>
        <w:ind w:left="2476" w:hanging="360"/>
      </w:pPr>
    </w:lvl>
    <w:lvl w:ilvl="6" w:tplc="0419000F">
      <w:start w:val="1"/>
      <w:numFmt w:val="decimal"/>
      <w:lvlText w:val="%7."/>
      <w:lvlJc w:val="left"/>
      <w:pPr>
        <w:tabs>
          <w:tab w:val="num" w:pos="3196"/>
        </w:tabs>
        <w:ind w:left="3196" w:hanging="360"/>
      </w:pPr>
    </w:lvl>
    <w:lvl w:ilvl="7" w:tplc="04190019">
      <w:start w:val="1"/>
      <w:numFmt w:val="decimal"/>
      <w:lvlText w:val="%8."/>
      <w:lvlJc w:val="left"/>
      <w:pPr>
        <w:tabs>
          <w:tab w:val="num" w:pos="3916"/>
        </w:tabs>
        <w:ind w:left="3916" w:hanging="360"/>
      </w:pPr>
    </w:lvl>
    <w:lvl w:ilvl="8" w:tplc="0419001B">
      <w:start w:val="1"/>
      <w:numFmt w:val="decimal"/>
      <w:lvlText w:val="%9."/>
      <w:lvlJc w:val="left"/>
      <w:pPr>
        <w:tabs>
          <w:tab w:val="num" w:pos="4636"/>
        </w:tabs>
        <w:ind w:left="4636" w:hanging="360"/>
      </w:pPr>
    </w:lvl>
  </w:abstractNum>
  <w:abstractNum w:abstractNumId="2" w15:restartNumberingAfterBreak="0">
    <w:nsid w:val="2527117C"/>
    <w:multiLevelType w:val="hybridMultilevel"/>
    <w:tmpl w:val="83C80632"/>
    <w:lvl w:ilvl="0" w:tplc="25DCAEF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74525"/>
    <w:multiLevelType w:val="hybridMultilevel"/>
    <w:tmpl w:val="D4F205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DFE5198"/>
    <w:multiLevelType w:val="hybridMultilevel"/>
    <w:tmpl w:val="1A6AA8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0A37DD"/>
    <w:multiLevelType w:val="hybridMultilevel"/>
    <w:tmpl w:val="A7A280C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7A1CCA"/>
    <w:multiLevelType w:val="hybridMultilevel"/>
    <w:tmpl w:val="028E5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E800C1"/>
    <w:multiLevelType w:val="hybridMultilevel"/>
    <w:tmpl w:val="30744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F86"/>
    <w:rsid w:val="00011D27"/>
    <w:rsid w:val="00013B11"/>
    <w:rsid w:val="00014CE8"/>
    <w:rsid w:val="00015A16"/>
    <w:rsid w:val="000567DC"/>
    <w:rsid w:val="00064B74"/>
    <w:rsid w:val="000651B1"/>
    <w:rsid w:val="00087994"/>
    <w:rsid w:val="0009328E"/>
    <w:rsid w:val="000B42B0"/>
    <w:rsid w:val="000E2096"/>
    <w:rsid w:val="000E2CDE"/>
    <w:rsid w:val="000F61C5"/>
    <w:rsid w:val="00102C16"/>
    <w:rsid w:val="00105438"/>
    <w:rsid w:val="001118B3"/>
    <w:rsid w:val="00113291"/>
    <w:rsid w:val="001257BA"/>
    <w:rsid w:val="00126B3A"/>
    <w:rsid w:val="00143BEC"/>
    <w:rsid w:val="00180825"/>
    <w:rsid w:val="001A3207"/>
    <w:rsid w:val="001B234C"/>
    <w:rsid w:val="001B7BAE"/>
    <w:rsid w:val="001E5631"/>
    <w:rsid w:val="001E619E"/>
    <w:rsid w:val="00211148"/>
    <w:rsid w:val="00240C35"/>
    <w:rsid w:val="00244F30"/>
    <w:rsid w:val="0025717A"/>
    <w:rsid w:val="0026106B"/>
    <w:rsid w:val="002872DD"/>
    <w:rsid w:val="00293431"/>
    <w:rsid w:val="002B2C4F"/>
    <w:rsid w:val="002B335B"/>
    <w:rsid w:val="002C6BAB"/>
    <w:rsid w:val="002E5937"/>
    <w:rsid w:val="00330FA9"/>
    <w:rsid w:val="0034233A"/>
    <w:rsid w:val="003459FA"/>
    <w:rsid w:val="003513E8"/>
    <w:rsid w:val="00355730"/>
    <w:rsid w:val="003717EE"/>
    <w:rsid w:val="00383F59"/>
    <w:rsid w:val="00392E3F"/>
    <w:rsid w:val="003B716E"/>
    <w:rsid w:val="004017FF"/>
    <w:rsid w:val="004021A7"/>
    <w:rsid w:val="00407CD4"/>
    <w:rsid w:val="004135DE"/>
    <w:rsid w:val="00422CF0"/>
    <w:rsid w:val="00424BCD"/>
    <w:rsid w:val="00425006"/>
    <w:rsid w:val="00427BF7"/>
    <w:rsid w:val="00445599"/>
    <w:rsid w:val="00475093"/>
    <w:rsid w:val="004A590C"/>
    <w:rsid w:val="004E27E9"/>
    <w:rsid w:val="004F3437"/>
    <w:rsid w:val="00513476"/>
    <w:rsid w:val="00525068"/>
    <w:rsid w:val="0056373A"/>
    <w:rsid w:val="0059459F"/>
    <w:rsid w:val="0059589A"/>
    <w:rsid w:val="005B0E41"/>
    <w:rsid w:val="005D0265"/>
    <w:rsid w:val="005D6D38"/>
    <w:rsid w:val="006118B7"/>
    <w:rsid w:val="006148AB"/>
    <w:rsid w:val="00624B50"/>
    <w:rsid w:val="00633997"/>
    <w:rsid w:val="00646C0B"/>
    <w:rsid w:val="006802C7"/>
    <w:rsid w:val="0068438B"/>
    <w:rsid w:val="006F1351"/>
    <w:rsid w:val="006F4AAA"/>
    <w:rsid w:val="0070000E"/>
    <w:rsid w:val="00716915"/>
    <w:rsid w:val="00747333"/>
    <w:rsid w:val="0075188D"/>
    <w:rsid w:val="0075313F"/>
    <w:rsid w:val="007C1A35"/>
    <w:rsid w:val="007D3582"/>
    <w:rsid w:val="00823058"/>
    <w:rsid w:val="00831E68"/>
    <w:rsid w:val="008401BF"/>
    <w:rsid w:val="0086302F"/>
    <w:rsid w:val="00867CAF"/>
    <w:rsid w:val="00871168"/>
    <w:rsid w:val="0088210A"/>
    <w:rsid w:val="0088361B"/>
    <w:rsid w:val="0089373A"/>
    <w:rsid w:val="008B173B"/>
    <w:rsid w:val="008B5793"/>
    <w:rsid w:val="008D7F86"/>
    <w:rsid w:val="008E5436"/>
    <w:rsid w:val="008F1E0C"/>
    <w:rsid w:val="008F5C97"/>
    <w:rsid w:val="00902530"/>
    <w:rsid w:val="00905E4B"/>
    <w:rsid w:val="00930421"/>
    <w:rsid w:val="00971BA1"/>
    <w:rsid w:val="009B376B"/>
    <w:rsid w:val="00A10F57"/>
    <w:rsid w:val="00A128D9"/>
    <w:rsid w:val="00A15BFD"/>
    <w:rsid w:val="00A17283"/>
    <w:rsid w:val="00A419D6"/>
    <w:rsid w:val="00A44577"/>
    <w:rsid w:val="00A44F40"/>
    <w:rsid w:val="00A63AEA"/>
    <w:rsid w:val="00A66E41"/>
    <w:rsid w:val="00A76F5F"/>
    <w:rsid w:val="00A93073"/>
    <w:rsid w:val="00AA5D16"/>
    <w:rsid w:val="00AC5EC4"/>
    <w:rsid w:val="00AC7748"/>
    <w:rsid w:val="00B134A4"/>
    <w:rsid w:val="00B1440F"/>
    <w:rsid w:val="00B667DE"/>
    <w:rsid w:val="00B70CCC"/>
    <w:rsid w:val="00BA097A"/>
    <w:rsid w:val="00BA77CA"/>
    <w:rsid w:val="00BB5B61"/>
    <w:rsid w:val="00BB614B"/>
    <w:rsid w:val="00BC0BAD"/>
    <w:rsid w:val="00BD18D2"/>
    <w:rsid w:val="00BD565D"/>
    <w:rsid w:val="00BF5A7C"/>
    <w:rsid w:val="00C04030"/>
    <w:rsid w:val="00C26D35"/>
    <w:rsid w:val="00C34AD9"/>
    <w:rsid w:val="00C43416"/>
    <w:rsid w:val="00C43987"/>
    <w:rsid w:val="00C4685A"/>
    <w:rsid w:val="00C50D7B"/>
    <w:rsid w:val="00C64A09"/>
    <w:rsid w:val="00C70B85"/>
    <w:rsid w:val="00C710B3"/>
    <w:rsid w:val="00C76E02"/>
    <w:rsid w:val="00C81607"/>
    <w:rsid w:val="00C82306"/>
    <w:rsid w:val="00C874DA"/>
    <w:rsid w:val="00C928DA"/>
    <w:rsid w:val="00C97BF3"/>
    <w:rsid w:val="00CA08E9"/>
    <w:rsid w:val="00D066A8"/>
    <w:rsid w:val="00D25EA5"/>
    <w:rsid w:val="00D355D8"/>
    <w:rsid w:val="00D421E6"/>
    <w:rsid w:val="00D4363E"/>
    <w:rsid w:val="00D45933"/>
    <w:rsid w:val="00D549CC"/>
    <w:rsid w:val="00D66DAB"/>
    <w:rsid w:val="00D71492"/>
    <w:rsid w:val="00D77A3D"/>
    <w:rsid w:val="00D93EF5"/>
    <w:rsid w:val="00DA390F"/>
    <w:rsid w:val="00DB280F"/>
    <w:rsid w:val="00DE2937"/>
    <w:rsid w:val="00DE70B1"/>
    <w:rsid w:val="00DF0870"/>
    <w:rsid w:val="00E00DF8"/>
    <w:rsid w:val="00E02AC9"/>
    <w:rsid w:val="00E0480F"/>
    <w:rsid w:val="00E130ED"/>
    <w:rsid w:val="00E21E4F"/>
    <w:rsid w:val="00E25B9E"/>
    <w:rsid w:val="00E375CB"/>
    <w:rsid w:val="00E72D64"/>
    <w:rsid w:val="00E82F28"/>
    <w:rsid w:val="00EB1122"/>
    <w:rsid w:val="00EB56DB"/>
    <w:rsid w:val="00EB7895"/>
    <w:rsid w:val="00EC1DF2"/>
    <w:rsid w:val="00F23825"/>
    <w:rsid w:val="00F30B21"/>
    <w:rsid w:val="00F35369"/>
    <w:rsid w:val="00F64783"/>
    <w:rsid w:val="00F87A18"/>
    <w:rsid w:val="00FA33B8"/>
    <w:rsid w:val="00FB3D9B"/>
    <w:rsid w:val="00FB52E3"/>
    <w:rsid w:val="00FB7876"/>
    <w:rsid w:val="00FE2C3B"/>
    <w:rsid w:val="00FF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2F94B3-4803-4C8E-BDCE-B0852023D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710B3"/>
    <w:pPr>
      <w:keepNext/>
      <w:keepLines/>
      <w:spacing w:before="480" w:after="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593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2E5937"/>
  </w:style>
  <w:style w:type="paragraph" w:styleId="a5">
    <w:name w:val="footer"/>
    <w:basedOn w:val="a"/>
    <w:link w:val="a6"/>
    <w:uiPriority w:val="99"/>
    <w:unhideWhenUsed/>
    <w:rsid w:val="002E593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2E5937"/>
  </w:style>
  <w:style w:type="paragraph" w:styleId="a7">
    <w:name w:val="No Spacing"/>
    <w:link w:val="a8"/>
    <w:uiPriority w:val="1"/>
    <w:qFormat/>
    <w:rsid w:val="002E5937"/>
    <w:pPr>
      <w:spacing w:after="100" w:afterAutospacing="1" w:line="240" w:lineRule="auto"/>
      <w:ind w:left="-1418" w:right="-1134"/>
    </w:pPr>
    <w:rPr>
      <w:rFonts w:ascii="Calibri" w:eastAsia="Calibri" w:hAnsi="Calibri" w:cs="Times New Roman"/>
      <w:lang w:val="ru-RU"/>
    </w:rPr>
  </w:style>
  <w:style w:type="character" w:customStyle="1" w:styleId="a8">
    <w:name w:val="Без інтервалів Знак"/>
    <w:basedOn w:val="a0"/>
    <w:link w:val="a7"/>
    <w:uiPriority w:val="1"/>
    <w:rsid w:val="002E5937"/>
    <w:rPr>
      <w:rFonts w:ascii="Calibri" w:eastAsia="Calibri" w:hAnsi="Calibri" w:cs="Times New Roman"/>
      <w:lang w:val="ru-RU"/>
    </w:rPr>
  </w:style>
  <w:style w:type="character" w:customStyle="1" w:styleId="10">
    <w:name w:val="Заголовок 1 Знак"/>
    <w:basedOn w:val="a0"/>
    <w:link w:val="1"/>
    <w:uiPriority w:val="9"/>
    <w:rsid w:val="00C710B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ru-RU"/>
    </w:rPr>
  </w:style>
  <w:style w:type="character" w:styleId="a9">
    <w:name w:val="Intense Emphasis"/>
    <w:basedOn w:val="a0"/>
    <w:uiPriority w:val="21"/>
    <w:qFormat/>
    <w:rsid w:val="00C710B3"/>
    <w:rPr>
      <w:b/>
      <w:bCs/>
      <w:i/>
      <w:iCs/>
      <w:color w:val="5B9BD5" w:themeColor="accent1"/>
    </w:rPr>
  </w:style>
  <w:style w:type="character" w:styleId="aa">
    <w:name w:val="Strong"/>
    <w:basedOn w:val="a0"/>
    <w:uiPriority w:val="22"/>
    <w:qFormat/>
    <w:rsid w:val="00C710B3"/>
    <w:rPr>
      <w:b/>
      <w:bCs/>
    </w:rPr>
  </w:style>
  <w:style w:type="table" w:styleId="ab">
    <w:name w:val="Table Grid"/>
    <w:basedOn w:val="a1"/>
    <w:uiPriority w:val="59"/>
    <w:rsid w:val="008B5793"/>
    <w:pPr>
      <w:spacing w:after="0" w:line="240" w:lineRule="auto"/>
      <w:jc w:val="center"/>
    </w:pPr>
    <w:rPr>
      <w:rFonts w:ascii="Times New Roman" w:hAnsi="Times New Roman" w:cs="Times New Roman"/>
      <w:sz w:val="28"/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List Paragraph"/>
    <w:basedOn w:val="a"/>
    <w:uiPriority w:val="34"/>
    <w:qFormat/>
    <w:rsid w:val="008B5793"/>
    <w:pPr>
      <w:ind w:left="720"/>
      <w:contextualSpacing/>
    </w:pPr>
  </w:style>
  <w:style w:type="paragraph" w:customStyle="1" w:styleId="rvps2">
    <w:name w:val="rvps2"/>
    <w:basedOn w:val="a"/>
    <w:rsid w:val="00E2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d">
    <w:name w:val="Placeholder Text"/>
    <w:basedOn w:val="a0"/>
    <w:uiPriority w:val="99"/>
    <w:semiHidden/>
    <w:rsid w:val="002872DD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D06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у виносці Знак"/>
    <w:basedOn w:val="a0"/>
    <w:link w:val="ae"/>
    <w:uiPriority w:val="99"/>
    <w:semiHidden/>
    <w:rsid w:val="00D066A8"/>
    <w:rPr>
      <w:rFonts w:ascii="Tahoma" w:hAnsi="Tahoma" w:cs="Tahoma"/>
      <w:sz w:val="16"/>
      <w:szCs w:val="16"/>
    </w:rPr>
  </w:style>
  <w:style w:type="character" w:styleId="af0">
    <w:name w:val="Hyperlink"/>
    <w:basedOn w:val="a0"/>
    <w:uiPriority w:val="99"/>
    <w:unhideWhenUsed/>
    <w:rsid w:val="008230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0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95E77-AE04-42E9-8362-5D671D40A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14</Pages>
  <Words>15156</Words>
  <Characters>8639</Characters>
  <Application>Microsoft Office Word</Application>
  <DocSecurity>0</DocSecurity>
  <Lines>71</Lines>
  <Paragraphs>47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Інститут Модернізації та Змісту освіти</Company>
  <LinksUpToDate>false</LinksUpToDate>
  <CharactersWithSpaces>23748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</dc:creator>
  <cp:lastModifiedBy>Вікторія Кравчук</cp:lastModifiedBy>
  <cp:revision>13</cp:revision>
  <dcterms:created xsi:type="dcterms:W3CDTF">2018-09-11T13:07:00Z</dcterms:created>
  <dcterms:modified xsi:type="dcterms:W3CDTF">2020-01-15T09:06:00Z</dcterms:modified>
</cp:coreProperties>
</file>